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4A0D" w:rsidRDefault="002B5CF7">
      <w:pPr>
        <w:rPr>
          <w:sz w:val="48"/>
          <w:szCs w:val="48"/>
          <w:u w:val="single"/>
          <w:lang w:val="es-ES"/>
        </w:rPr>
      </w:pPr>
      <w:r w:rsidRPr="002B5CF7">
        <w:rPr>
          <w:sz w:val="48"/>
          <w:szCs w:val="48"/>
          <w:u w:val="single"/>
          <w:lang w:val="es-ES"/>
        </w:rPr>
        <w:t xml:space="preserve">Memoria 2014 </w:t>
      </w:r>
      <w:r>
        <w:rPr>
          <w:sz w:val="48"/>
          <w:szCs w:val="48"/>
          <w:u w:val="single"/>
          <w:lang w:val="es-ES"/>
        </w:rPr>
        <w:t>–</w:t>
      </w:r>
      <w:r w:rsidRPr="002B5CF7">
        <w:rPr>
          <w:sz w:val="48"/>
          <w:szCs w:val="48"/>
          <w:u w:val="single"/>
          <w:lang w:val="es-ES"/>
        </w:rPr>
        <w:t xml:space="preserve"> FPPBA</w:t>
      </w:r>
    </w:p>
    <w:p w:rsidR="002B5CF7" w:rsidRPr="00333F00" w:rsidRDefault="002B5CF7" w:rsidP="00CA7922">
      <w:pPr>
        <w:pStyle w:val="Prrafodelista"/>
        <w:numPr>
          <w:ilvl w:val="0"/>
          <w:numId w:val="1"/>
        </w:numPr>
        <w:jc w:val="both"/>
        <w:rPr>
          <w:sz w:val="24"/>
          <w:szCs w:val="24"/>
          <w:lang w:val="es-ES"/>
        </w:rPr>
      </w:pPr>
      <w:r w:rsidRPr="00333F00">
        <w:rPr>
          <w:b/>
          <w:sz w:val="24"/>
          <w:szCs w:val="24"/>
          <w:u w:val="single"/>
          <w:lang w:val="es-ES"/>
        </w:rPr>
        <w:t xml:space="preserve">Comunicación. </w:t>
      </w:r>
      <w:r w:rsidRPr="00333F00">
        <w:rPr>
          <w:sz w:val="24"/>
          <w:szCs w:val="24"/>
          <w:lang w:val="es-ES"/>
        </w:rPr>
        <w:t xml:space="preserve">El nuevo Consejo Directivo, a los pocos días de asumir, inauguró una nueva página web, con la denominación real de nuestro deporte: pelota paleta. La página pasó a llamarse </w:t>
      </w:r>
      <w:hyperlink r:id="rId5" w:history="1">
        <w:r w:rsidRPr="00333F00">
          <w:rPr>
            <w:rStyle w:val="Hipervnculo"/>
            <w:b/>
            <w:sz w:val="24"/>
            <w:szCs w:val="24"/>
            <w:lang w:val="es-ES"/>
          </w:rPr>
          <w:t>www.pelotabuenosaires.com.ar</w:t>
        </w:r>
      </w:hyperlink>
      <w:r w:rsidRPr="00333F00">
        <w:rPr>
          <w:b/>
          <w:sz w:val="24"/>
          <w:szCs w:val="24"/>
          <w:lang w:val="es-ES"/>
        </w:rPr>
        <w:t xml:space="preserve">. </w:t>
      </w:r>
      <w:r w:rsidRPr="00333F00">
        <w:rPr>
          <w:sz w:val="24"/>
          <w:szCs w:val="24"/>
          <w:lang w:val="es-ES"/>
        </w:rPr>
        <w:t>A través de ella los jugadores y dirigentes pudieron conseguir toda la información vinculada a la Federación, relacionada a los distintos torneos que se disputaron a lo largo del año.</w:t>
      </w:r>
      <w:r w:rsidR="00333F00" w:rsidRPr="00333F00">
        <w:rPr>
          <w:sz w:val="24"/>
          <w:szCs w:val="24"/>
          <w:lang w:val="es-ES"/>
        </w:rPr>
        <w:t xml:space="preserve"> * </w:t>
      </w:r>
      <w:r w:rsidRPr="00333F00">
        <w:rPr>
          <w:sz w:val="24"/>
          <w:szCs w:val="24"/>
          <w:lang w:val="es-ES"/>
        </w:rPr>
        <w:t>Se creó una página nueva de la red social Facebook, y también una cuenta de Twitter, canales por donde también se pudieron conocer las últimas novedades de nuestra Federación. Por el Twitter los fanáticos de nuestro deporte pudieron seguir resultado a resultado las alternativas de cada una de las ocho fechas de primera que se fueron disputando a lo largo del año, como así también lo ocurrido en los distintos certámenes nacionales.</w:t>
      </w:r>
      <w:r w:rsidR="00333F00" w:rsidRPr="00333F00">
        <w:rPr>
          <w:sz w:val="24"/>
          <w:szCs w:val="24"/>
          <w:lang w:val="es-ES"/>
        </w:rPr>
        <w:t xml:space="preserve"> * </w:t>
      </w:r>
      <w:r w:rsidRPr="00333F00">
        <w:rPr>
          <w:sz w:val="24"/>
          <w:szCs w:val="24"/>
          <w:lang w:val="es-ES"/>
        </w:rPr>
        <w:t xml:space="preserve">En el mes de octubre, comenzó el programa de radio “Mundo Pelotari”, con la conducción del </w:t>
      </w:r>
      <w:r w:rsidR="00A813B0" w:rsidRPr="00333F00">
        <w:rPr>
          <w:sz w:val="24"/>
          <w:szCs w:val="24"/>
          <w:lang w:val="es-ES"/>
        </w:rPr>
        <w:t>Vicepresidente</w:t>
      </w:r>
      <w:r w:rsidRPr="00333F00">
        <w:rPr>
          <w:sz w:val="24"/>
          <w:szCs w:val="24"/>
          <w:lang w:val="es-ES"/>
        </w:rPr>
        <w:t xml:space="preserve"> de la Federación Walter Larregle. El programa se emitió hasta fin de año desde los estudios de Radio </w:t>
      </w:r>
      <w:proofErr w:type="spellStart"/>
      <w:r w:rsidRPr="00333F00">
        <w:rPr>
          <w:sz w:val="24"/>
          <w:szCs w:val="24"/>
          <w:lang w:val="es-ES"/>
        </w:rPr>
        <w:t>Eich</w:t>
      </w:r>
      <w:proofErr w:type="spellEnd"/>
      <w:r w:rsidRPr="00333F00">
        <w:rPr>
          <w:sz w:val="24"/>
          <w:szCs w:val="24"/>
          <w:lang w:val="es-ES"/>
        </w:rPr>
        <w:t xml:space="preserve"> en la ciudad de Rauch, y para todo el mundo a través de la web </w:t>
      </w:r>
      <w:hyperlink r:id="rId6" w:history="1">
        <w:r w:rsidRPr="00333F00">
          <w:rPr>
            <w:rStyle w:val="Hipervnculo"/>
            <w:sz w:val="24"/>
            <w:szCs w:val="24"/>
            <w:u w:val="none"/>
            <w:lang w:val="es-ES"/>
          </w:rPr>
          <w:t>www.eldiarioderauch.com.ar</w:t>
        </w:r>
      </w:hyperlink>
      <w:r w:rsidRPr="00333F00">
        <w:rPr>
          <w:sz w:val="24"/>
          <w:szCs w:val="24"/>
          <w:lang w:val="es-ES"/>
        </w:rPr>
        <w:t xml:space="preserve">. Durante una hora se difundieron todas las </w:t>
      </w:r>
      <w:r w:rsidR="00A813B0" w:rsidRPr="00333F00">
        <w:rPr>
          <w:sz w:val="24"/>
          <w:szCs w:val="24"/>
          <w:lang w:val="es-ES"/>
        </w:rPr>
        <w:t>novedades</w:t>
      </w:r>
      <w:r w:rsidRPr="00333F00">
        <w:rPr>
          <w:sz w:val="24"/>
          <w:szCs w:val="24"/>
          <w:lang w:val="es-ES"/>
        </w:rPr>
        <w:t xml:space="preserve"> de nuestra Federación, como asó también entrevistas a los distintos protagonistas de la Pelota Paleta bo</w:t>
      </w:r>
      <w:r w:rsidR="00A813B0" w:rsidRPr="00333F00">
        <w:rPr>
          <w:sz w:val="24"/>
          <w:szCs w:val="24"/>
          <w:lang w:val="es-ES"/>
        </w:rPr>
        <w:t>n</w:t>
      </w:r>
      <w:r w:rsidRPr="00333F00">
        <w:rPr>
          <w:sz w:val="24"/>
          <w:szCs w:val="24"/>
          <w:lang w:val="es-ES"/>
        </w:rPr>
        <w:t>aerense.</w:t>
      </w:r>
    </w:p>
    <w:p w:rsidR="005C4570" w:rsidRPr="005C4570" w:rsidRDefault="005C4570" w:rsidP="005C4570">
      <w:pPr>
        <w:pStyle w:val="Prrafodelista"/>
        <w:numPr>
          <w:ilvl w:val="0"/>
          <w:numId w:val="1"/>
        </w:numPr>
        <w:jc w:val="both"/>
        <w:rPr>
          <w:sz w:val="24"/>
          <w:szCs w:val="24"/>
          <w:lang w:val="es-ES"/>
        </w:rPr>
      </w:pPr>
      <w:r w:rsidRPr="005C4570">
        <w:rPr>
          <w:b/>
          <w:sz w:val="24"/>
          <w:szCs w:val="24"/>
          <w:u w:val="single"/>
          <w:lang w:val="es-ES"/>
        </w:rPr>
        <w:t>Viáticos para nuestros jugadores</w:t>
      </w:r>
      <w:r w:rsidRPr="005C4570">
        <w:rPr>
          <w:b/>
          <w:sz w:val="24"/>
          <w:szCs w:val="24"/>
          <w:lang w:val="es-ES"/>
        </w:rPr>
        <w:t>.</w:t>
      </w:r>
      <w:r>
        <w:rPr>
          <w:sz w:val="24"/>
          <w:szCs w:val="24"/>
          <w:lang w:val="es-ES"/>
        </w:rPr>
        <w:t xml:space="preserve"> Merced al convenio que venía con la empresa “Vasquito”, que proveía de cinco paletas mensuales a nuestra Federación a cambio de publicidades en las distintas plataformas de la Federación (página web, camisetas, </w:t>
      </w:r>
      <w:proofErr w:type="spellStart"/>
      <w:r>
        <w:rPr>
          <w:sz w:val="24"/>
          <w:szCs w:val="24"/>
          <w:lang w:val="es-ES"/>
        </w:rPr>
        <w:t>etc</w:t>
      </w:r>
      <w:proofErr w:type="spellEnd"/>
      <w:r>
        <w:rPr>
          <w:sz w:val="24"/>
          <w:szCs w:val="24"/>
          <w:lang w:val="es-ES"/>
        </w:rPr>
        <w:t>), el nuevo Consejo Directivo resolvió utilizarlas para entregárselas a los jugadores que nos representan en cada torneo nacional. Así, cada jugador que representa a la Provincia, recibe de regalo una paleta nueva. En el mismo sentido, el Consejo decidió también entregar como recuerdo a cada participante, la camiseta con su nombre estampado, utilizado en el certamen.</w:t>
      </w:r>
    </w:p>
    <w:p w:rsidR="005C4570" w:rsidRPr="00333F00" w:rsidRDefault="005C4570" w:rsidP="002B5CF7">
      <w:pPr>
        <w:pStyle w:val="Prrafodelista"/>
        <w:numPr>
          <w:ilvl w:val="0"/>
          <w:numId w:val="1"/>
        </w:numPr>
        <w:jc w:val="both"/>
        <w:rPr>
          <w:b/>
          <w:sz w:val="24"/>
          <w:szCs w:val="24"/>
          <w:u w:val="single"/>
          <w:lang w:val="es-ES"/>
        </w:rPr>
      </w:pPr>
      <w:r w:rsidRPr="00333F00">
        <w:rPr>
          <w:b/>
          <w:sz w:val="24"/>
          <w:szCs w:val="24"/>
          <w:u w:val="single"/>
          <w:lang w:val="es-ES"/>
        </w:rPr>
        <w:t>Nuevos convenios.</w:t>
      </w:r>
      <w:r w:rsidRPr="00333F00">
        <w:rPr>
          <w:sz w:val="24"/>
          <w:szCs w:val="24"/>
          <w:lang w:val="es-ES"/>
        </w:rPr>
        <w:t xml:space="preserve"> </w:t>
      </w:r>
      <w:r w:rsidR="00333F00" w:rsidRPr="00333F00">
        <w:rPr>
          <w:sz w:val="24"/>
          <w:szCs w:val="24"/>
          <w:lang w:val="es-ES"/>
        </w:rPr>
        <w:t>A lo largo del año la Federación generó y amplió nuevos convenios que redundan en claro</w:t>
      </w:r>
      <w:r w:rsidR="00333F00">
        <w:rPr>
          <w:sz w:val="24"/>
          <w:szCs w:val="24"/>
          <w:lang w:val="es-ES"/>
        </w:rPr>
        <w:t>s</w:t>
      </w:r>
      <w:r w:rsidR="00333F00" w:rsidRPr="00333F00">
        <w:rPr>
          <w:sz w:val="24"/>
          <w:szCs w:val="24"/>
          <w:lang w:val="es-ES"/>
        </w:rPr>
        <w:t xml:space="preserve"> beneficios de nuestros jugadores.</w:t>
      </w:r>
      <w:r w:rsidR="00333F00">
        <w:rPr>
          <w:sz w:val="24"/>
          <w:szCs w:val="24"/>
          <w:lang w:val="es-ES"/>
        </w:rPr>
        <w:t xml:space="preserve"> Así, se firmó un acuerdo con la firma MAZ Sport Urbano, por el cual la empresa de ropa deportiva provee las remeras con las que nuestros jugadores juegan todos los torneos Argentinos.</w:t>
      </w:r>
      <w:r w:rsidR="006473E6">
        <w:rPr>
          <w:sz w:val="24"/>
          <w:szCs w:val="24"/>
          <w:lang w:val="es-ES"/>
        </w:rPr>
        <w:t xml:space="preserve"> * Se amplió el acuerdo con la Firma “Vasquito”, por la cual a partir de este 2015 proveerá a la FPPBA 8 paletas, en vez de 5 como en el 2014.</w:t>
      </w:r>
    </w:p>
    <w:p w:rsidR="005C4570" w:rsidRPr="00333F00" w:rsidRDefault="005C4570" w:rsidP="002B5CF7">
      <w:pPr>
        <w:pStyle w:val="Prrafodelista"/>
        <w:numPr>
          <w:ilvl w:val="0"/>
          <w:numId w:val="1"/>
        </w:numPr>
        <w:jc w:val="both"/>
        <w:rPr>
          <w:b/>
          <w:sz w:val="24"/>
          <w:szCs w:val="24"/>
          <w:u w:val="single"/>
          <w:lang w:val="es-ES"/>
        </w:rPr>
      </w:pPr>
      <w:r w:rsidRPr="00333F00">
        <w:rPr>
          <w:b/>
          <w:sz w:val="24"/>
          <w:szCs w:val="24"/>
          <w:u w:val="single"/>
          <w:lang w:val="es-ES"/>
        </w:rPr>
        <w:t xml:space="preserve">Seguro </w:t>
      </w:r>
      <w:proofErr w:type="spellStart"/>
      <w:r w:rsidRPr="00333F00">
        <w:rPr>
          <w:b/>
          <w:sz w:val="24"/>
          <w:szCs w:val="24"/>
          <w:u w:val="single"/>
          <w:lang w:val="es-ES"/>
        </w:rPr>
        <w:t>seguro</w:t>
      </w:r>
      <w:proofErr w:type="spellEnd"/>
      <w:r w:rsidRPr="00333F00">
        <w:rPr>
          <w:b/>
          <w:sz w:val="24"/>
          <w:szCs w:val="24"/>
          <w:u w:val="single"/>
          <w:lang w:val="es-ES"/>
        </w:rPr>
        <w:t>.</w:t>
      </w:r>
      <w:r w:rsidR="00333F00">
        <w:rPr>
          <w:b/>
          <w:sz w:val="24"/>
          <w:szCs w:val="24"/>
          <w:u w:val="single"/>
          <w:lang w:val="es-ES"/>
        </w:rPr>
        <w:t xml:space="preserve"> </w:t>
      </w:r>
      <w:r w:rsidR="00333F00">
        <w:rPr>
          <w:sz w:val="24"/>
          <w:szCs w:val="24"/>
          <w:lang w:val="es-ES"/>
        </w:rPr>
        <w:t>La nueva gestión transparentó un tema siempre confuso hasta este año: la contratación del seguro para cada jugador que participa en un certamen organizado por la Federación de Pelota de la Provincia de Buenos Aires. Se contrató una póliza con la empresa Nativa Seguros, póliza que inmediatamente se publicó en la página web de la Federación. La FPPBA</w:t>
      </w:r>
      <w:r w:rsidR="00F32109">
        <w:rPr>
          <w:sz w:val="24"/>
          <w:szCs w:val="24"/>
          <w:lang w:val="es-ES"/>
        </w:rPr>
        <w:t xml:space="preserve"> debió atender dos graves casos a los larg</w:t>
      </w:r>
      <w:r w:rsidR="00CF0EA9">
        <w:rPr>
          <w:sz w:val="24"/>
          <w:szCs w:val="24"/>
          <w:lang w:val="es-ES"/>
        </w:rPr>
        <w:t xml:space="preserve">o del año: las lesiones de jugadores oriundos </w:t>
      </w:r>
      <w:r w:rsidR="00F32109">
        <w:rPr>
          <w:sz w:val="24"/>
          <w:szCs w:val="24"/>
          <w:lang w:val="es-ES"/>
        </w:rPr>
        <w:t>de la</w:t>
      </w:r>
      <w:r w:rsidR="00CF0EA9">
        <w:rPr>
          <w:sz w:val="24"/>
          <w:szCs w:val="24"/>
          <w:lang w:val="es-ES"/>
        </w:rPr>
        <w:t>s</w:t>
      </w:r>
      <w:r w:rsidR="00F32109">
        <w:rPr>
          <w:sz w:val="24"/>
          <w:szCs w:val="24"/>
          <w:lang w:val="es-ES"/>
        </w:rPr>
        <w:t xml:space="preserve"> ciudad</w:t>
      </w:r>
      <w:r w:rsidR="00CF0EA9">
        <w:rPr>
          <w:sz w:val="24"/>
          <w:szCs w:val="24"/>
          <w:lang w:val="es-ES"/>
        </w:rPr>
        <w:t xml:space="preserve">es de Azul y </w:t>
      </w:r>
      <w:r w:rsidR="00F32109">
        <w:rPr>
          <w:sz w:val="24"/>
          <w:szCs w:val="24"/>
          <w:lang w:val="es-ES"/>
        </w:rPr>
        <w:t>de Venado Tuerto.</w:t>
      </w:r>
    </w:p>
    <w:p w:rsidR="00F32109" w:rsidRPr="00F32109" w:rsidRDefault="00333F00" w:rsidP="00F32109">
      <w:pPr>
        <w:pStyle w:val="Prrafodelista"/>
        <w:numPr>
          <w:ilvl w:val="0"/>
          <w:numId w:val="1"/>
        </w:numPr>
        <w:shd w:val="clear" w:color="auto" w:fill="FFFFFF"/>
        <w:spacing w:line="254" w:lineRule="atLeast"/>
        <w:jc w:val="both"/>
        <w:textAlignment w:val="baseline"/>
        <w:rPr>
          <w:b/>
          <w:sz w:val="24"/>
          <w:szCs w:val="24"/>
          <w:u w:val="single"/>
          <w:lang w:val="es-ES"/>
        </w:rPr>
      </w:pPr>
      <w:r w:rsidRPr="00F32109">
        <w:rPr>
          <w:b/>
          <w:sz w:val="24"/>
          <w:szCs w:val="24"/>
          <w:u w:val="single"/>
          <w:lang w:val="es-ES"/>
        </w:rPr>
        <w:t>Cuenta Corriente.</w:t>
      </w:r>
      <w:r w:rsidR="00F32109" w:rsidRPr="00F32109">
        <w:rPr>
          <w:b/>
          <w:sz w:val="24"/>
          <w:szCs w:val="24"/>
          <w:u w:val="single"/>
          <w:lang w:val="es-ES"/>
        </w:rPr>
        <w:t xml:space="preserve"> </w:t>
      </w:r>
      <w:r w:rsidR="00F32109" w:rsidRPr="00F32109">
        <w:rPr>
          <w:sz w:val="24"/>
          <w:szCs w:val="24"/>
          <w:lang w:val="es-ES"/>
        </w:rPr>
        <w:t xml:space="preserve">Una promesa de la nueva gestión: transparentar los números. Hasta abril de 2014 la Federación se manejaba con una Caja de Ahorros a nombre del entonces tesorero de la institución. La nueva Comisión abrió una cuenta </w:t>
      </w:r>
      <w:r w:rsidR="00F32109" w:rsidRPr="00F32109">
        <w:rPr>
          <w:sz w:val="24"/>
          <w:szCs w:val="24"/>
          <w:lang w:val="es-ES"/>
        </w:rPr>
        <w:lastRenderedPageBreak/>
        <w:t xml:space="preserve">corriente en la sucursal Gonzáles </w:t>
      </w:r>
      <w:proofErr w:type="spellStart"/>
      <w:r w:rsidR="00F32109" w:rsidRPr="00F32109">
        <w:rPr>
          <w:sz w:val="24"/>
          <w:szCs w:val="24"/>
          <w:lang w:val="es-ES"/>
        </w:rPr>
        <w:t>Cháves</w:t>
      </w:r>
      <w:proofErr w:type="spellEnd"/>
      <w:r w:rsidR="00F32109" w:rsidRPr="00F32109">
        <w:rPr>
          <w:sz w:val="24"/>
          <w:szCs w:val="24"/>
          <w:lang w:val="es-ES"/>
        </w:rPr>
        <w:t xml:space="preserve"> del Banco de la Provincia. La número </w:t>
      </w:r>
      <w:r w:rsidR="00F32109" w:rsidRPr="00F32109">
        <w:rPr>
          <w:rFonts w:eastAsia="Times New Roman" w:cs="Times New Roman"/>
          <w:sz w:val="24"/>
          <w:szCs w:val="24"/>
          <w:lang w:eastAsia="es-ES_tradnl"/>
        </w:rPr>
        <w:t xml:space="preserve">0502384, sucursal 6358. La Federación pudo afrontar todos sus compromisos a lo largo del año, cerrando </w:t>
      </w:r>
      <w:r w:rsidR="001F3D46" w:rsidRPr="00F32109">
        <w:rPr>
          <w:rFonts w:eastAsia="Times New Roman" w:cs="Times New Roman"/>
          <w:sz w:val="24"/>
          <w:szCs w:val="24"/>
          <w:lang w:eastAsia="es-ES_tradnl"/>
        </w:rPr>
        <w:t>aun</w:t>
      </w:r>
      <w:r w:rsidR="00F32109" w:rsidRPr="00F32109">
        <w:rPr>
          <w:rFonts w:eastAsia="Times New Roman" w:cs="Times New Roman"/>
          <w:sz w:val="24"/>
          <w:szCs w:val="24"/>
          <w:lang w:eastAsia="es-ES_tradnl"/>
        </w:rPr>
        <w:t xml:space="preserve"> así con números positivos y claros. Estado contables que acompañan esta Memoria 2014.</w:t>
      </w:r>
    </w:p>
    <w:p w:rsidR="005C4570" w:rsidRPr="00F32109" w:rsidRDefault="005C4570" w:rsidP="00F32109">
      <w:pPr>
        <w:pStyle w:val="Prrafodelista"/>
        <w:numPr>
          <w:ilvl w:val="0"/>
          <w:numId w:val="1"/>
        </w:numPr>
        <w:jc w:val="both"/>
        <w:rPr>
          <w:sz w:val="24"/>
          <w:szCs w:val="24"/>
          <w:lang w:val="es-ES"/>
        </w:rPr>
      </w:pPr>
      <w:r w:rsidRPr="00F32109">
        <w:rPr>
          <w:b/>
          <w:sz w:val="24"/>
          <w:szCs w:val="24"/>
          <w:u w:val="single"/>
          <w:lang w:val="es-ES"/>
        </w:rPr>
        <w:t>Acompañamiento en cada Torneo Argentino.</w:t>
      </w:r>
      <w:r w:rsidRPr="00F32109">
        <w:rPr>
          <w:sz w:val="24"/>
          <w:szCs w:val="24"/>
          <w:lang w:val="es-ES"/>
        </w:rPr>
        <w:t xml:space="preserve"> Una promesa de campaña a principios de 2014, se cumplió holgadamente en el año: en cada torneo Argentino que hubo una representación de Buenos Aires, estuvo presente, no solo los dos delegados correspondientes, sino también un representante del Consejo Directivo.</w:t>
      </w:r>
    </w:p>
    <w:p w:rsidR="005C4570" w:rsidRDefault="005C4570" w:rsidP="00F32109">
      <w:pPr>
        <w:pStyle w:val="Prrafodelista"/>
        <w:numPr>
          <w:ilvl w:val="0"/>
          <w:numId w:val="1"/>
        </w:numPr>
        <w:jc w:val="both"/>
        <w:rPr>
          <w:sz w:val="24"/>
          <w:szCs w:val="24"/>
          <w:lang w:val="es-ES"/>
        </w:rPr>
      </w:pPr>
      <w:r w:rsidRPr="00F32109">
        <w:rPr>
          <w:b/>
          <w:sz w:val="24"/>
          <w:szCs w:val="24"/>
          <w:u w:val="single"/>
          <w:lang w:val="es-ES"/>
        </w:rPr>
        <w:t>Orden y previsibilidad.</w:t>
      </w:r>
      <w:r w:rsidRPr="00F32109">
        <w:rPr>
          <w:sz w:val="24"/>
          <w:szCs w:val="24"/>
          <w:lang w:val="es-ES"/>
        </w:rPr>
        <w:t xml:space="preserve"> Cada jugador que participó de un torneo Argentino, lo supo con claridad, transparencia y u</w:t>
      </w:r>
      <w:r>
        <w:rPr>
          <w:sz w:val="24"/>
          <w:szCs w:val="24"/>
          <w:lang w:val="es-ES"/>
        </w:rPr>
        <w:t>na anticipación mínima de 15 días. Como debería haber sido siempre.</w:t>
      </w:r>
    </w:p>
    <w:p w:rsidR="00C82207" w:rsidRDefault="00C82207" w:rsidP="00C82207">
      <w:pPr>
        <w:pStyle w:val="Prrafodelista"/>
        <w:numPr>
          <w:ilvl w:val="0"/>
          <w:numId w:val="1"/>
        </w:numPr>
        <w:jc w:val="both"/>
        <w:rPr>
          <w:sz w:val="24"/>
          <w:szCs w:val="24"/>
          <w:lang w:val="es-ES"/>
        </w:rPr>
      </w:pPr>
      <w:r>
        <w:rPr>
          <w:b/>
          <w:sz w:val="24"/>
          <w:szCs w:val="24"/>
          <w:u w:val="single"/>
          <w:lang w:val="es-ES"/>
        </w:rPr>
        <w:t>Números reales</w:t>
      </w:r>
      <w:r w:rsidRPr="005C4570">
        <w:rPr>
          <w:b/>
          <w:sz w:val="24"/>
          <w:szCs w:val="24"/>
          <w:u w:val="single"/>
          <w:lang w:val="es-ES"/>
        </w:rPr>
        <w:t>.</w:t>
      </w:r>
      <w:r>
        <w:rPr>
          <w:sz w:val="24"/>
          <w:szCs w:val="24"/>
          <w:lang w:val="es-ES"/>
        </w:rPr>
        <w:t xml:space="preserve"> Con el comienzo de la nueva gestión, se pudo ordenar y clarificar los clubes que tenían filiación y participación real en los distintos certámenes que organiza la FPPBA. Así, se pudo establecer </w:t>
      </w:r>
      <w:r w:rsidR="00B32EC4">
        <w:rPr>
          <w:sz w:val="24"/>
          <w:szCs w:val="24"/>
          <w:lang w:val="es-ES"/>
        </w:rPr>
        <w:t>que a lo largo del año fueron 50</w:t>
      </w:r>
      <w:r>
        <w:rPr>
          <w:sz w:val="24"/>
          <w:szCs w:val="24"/>
          <w:lang w:val="es-ES"/>
        </w:rPr>
        <w:t xml:space="preserve"> clubes los que compitieron en al menos una categoría, lejos de los casi 100 que había anunciado la Memoria 2013.</w:t>
      </w:r>
    </w:p>
    <w:p w:rsidR="00C82207" w:rsidRDefault="00C82207" w:rsidP="00C82207">
      <w:pPr>
        <w:pStyle w:val="Prrafodelista"/>
        <w:numPr>
          <w:ilvl w:val="0"/>
          <w:numId w:val="1"/>
        </w:numPr>
        <w:jc w:val="both"/>
        <w:rPr>
          <w:sz w:val="24"/>
          <w:szCs w:val="24"/>
          <w:lang w:val="es-ES"/>
        </w:rPr>
      </w:pPr>
      <w:r>
        <w:rPr>
          <w:b/>
          <w:sz w:val="24"/>
          <w:szCs w:val="24"/>
          <w:u w:val="single"/>
          <w:lang w:val="es-ES"/>
        </w:rPr>
        <w:t>Creación de nuevas Escuelitas</w:t>
      </w:r>
      <w:r w:rsidRPr="005C4570">
        <w:rPr>
          <w:b/>
          <w:sz w:val="24"/>
          <w:szCs w:val="24"/>
          <w:u w:val="single"/>
          <w:lang w:val="es-ES"/>
        </w:rPr>
        <w:t>.</w:t>
      </w:r>
      <w:r>
        <w:rPr>
          <w:sz w:val="24"/>
          <w:szCs w:val="24"/>
          <w:lang w:val="es-ES"/>
        </w:rPr>
        <w:t xml:space="preserve"> Bajo la supervisión de la FPPBA se crearon nuevas escuelitas de Pelota Paleta, comienzo de una etapa de crecimiento que se ratificará en 2015. Así, entre otras nacieron las Escuelitas de</w:t>
      </w:r>
      <w:r w:rsidR="00F44B74">
        <w:rPr>
          <w:sz w:val="24"/>
          <w:szCs w:val="24"/>
          <w:lang w:val="es-ES"/>
        </w:rPr>
        <w:t>l Club</w:t>
      </w:r>
      <w:r>
        <w:rPr>
          <w:sz w:val="24"/>
          <w:szCs w:val="24"/>
          <w:lang w:val="es-ES"/>
        </w:rPr>
        <w:t xml:space="preserve"> </w:t>
      </w:r>
      <w:r w:rsidR="00F44B74">
        <w:rPr>
          <w:sz w:val="24"/>
          <w:szCs w:val="24"/>
          <w:lang w:val="es-ES"/>
        </w:rPr>
        <w:t xml:space="preserve">Jacobo </w:t>
      </w:r>
      <w:proofErr w:type="spellStart"/>
      <w:r w:rsidR="00F44B74">
        <w:rPr>
          <w:sz w:val="24"/>
          <w:szCs w:val="24"/>
          <w:lang w:val="es-ES"/>
        </w:rPr>
        <w:t>Urso</w:t>
      </w:r>
      <w:proofErr w:type="spellEnd"/>
      <w:r w:rsidR="00F44B74">
        <w:rPr>
          <w:sz w:val="24"/>
          <w:szCs w:val="24"/>
          <w:lang w:val="es-ES"/>
        </w:rPr>
        <w:t xml:space="preserve"> de Saladillo y el Club de Pelota de General Lamadrid</w:t>
      </w:r>
      <w:r>
        <w:rPr>
          <w:sz w:val="24"/>
          <w:szCs w:val="24"/>
          <w:lang w:val="es-ES"/>
        </w:rPr>
        <w:t>, con el asesoramiento y la entrega de materiales de la Federación.</w:t>
      </w:r>
    </w:p>
    <w:p w:rsidR="006473E6" w:rsidRPr="006473E6" w:rsidRDefault="006473E6" w:rsidP="00C82207">
      <w:pPr>
        <w:pStyle w:val="Prrafodelista"/>
        <w:numPr>
          <w:ilvl w:val="0"/>
          <w:numId w:val="1"/>
        </w:numPr>
        <w:jc w:val="both"/>
        <w:rPr>
          <w:sz w:val="24"/>
          <w:szCs w:val="24"/>
          <w:lang w:val="es-ES"/>
        </w:rPr>
      </w:pPr>
      <w:r>
        <w:rPr>
          <w:b/>
          <w:sz w:val="24"/>
          <w:szCs w:val="24"/>
          <w:u w:val="single"/>
          <w:lang w:val="es-ES"/>
        </w:rPr>
        <w:t xml:space="preserve">Relación con los medios de comunicación nacionales. </w:t>
      </w:r>
      <w:r w:rsidRPr="006473E6">
        <w:rPr>
          <w:sz w:val="24"/>
          <w:szCs w:val="24"/>
          <w:lang w:val="es-ES"/>
        </w:rPr>
        <w:t>Se realizó visitas a distintos medios de comunicación nacionales y provinciales, con la intención de conseguir mayor difusión para nuestro deporte.</w:t>
      </w:r>
    </w:p>
    <w:p w:rsidR="006473E6" w:rsidRPr="006473E6" w:rsidRDefault="006473E6" w:rsidP="00C82207">
      <w:pPr>
        <w:pStyle w:val="Prrafodelista"/>
        <w:numPr>
          <w:ilvl w:val="0"/>
          <w:numId w:val="1"/>
        </w:numPr>
        <w:jc w:val="both"/>
        <w:rPr>
          <w:b/>
          <w:sz w:val="24"/>
          <w:szCs w:val="24"/>
          <w:lang w:val="es-ES"/>
        </w:rPr>
      </w:pPr>
      <w:r w:rsidRPr="00B32EC4">
        <w:rPr>
          <w:b/>
          <w:sz w:val="24"/>
          <w:szCs w:val="24"/>
          <w:u w:val="single"/>
          <w:lang w:val="es-ES"/>
        </w:rPr>
        <w:t>Contacto con el nuevo presidente de la FIPV.</w:t>
      </w:r>
      <w:r>
        <w:rPr>
          <w:b/>
          <w:sz w:val="24"/>
          <w:szCs w:val="24"/>
          <w:lang w:val="es-ES"/>
        </w:rPr>
        <w:t xml:space="preserve"> </w:t>
      </w:r>
      <w:r w:rsidRPr="006473E6">
        <w:rPr>
          <w:sz w:val="24"/>
          <w:szCs w:val="24"/>
          <w:lang w:val="es-ES"/>
        </w:rPr>
        <w:t xml:space="preserve">Se concretó una entrevista con el nuevo presidente de la Federación Internacional de Pelota Vasca (FIPV) Xavier </w:t>
      </w:r>
      <w:proofErr w:type="spellStart"/>
      <w:r w:rsidRPr="006473E6">
        <w:rPr>
          <w:sz w:val="24"/>
          <w:szCs w:val="24"/>
          <w:lang w:val="es-ES"/>
        </w:rPr>
        <w:t>Cazaubon</w:t>
      </w:r>
      <w:proofErr w:type="spellEnd"/>
      <w:r w:rsidRPr="006473E6">
        <w:rPr>
          <w:sz w:val="24"/>
          <w:szCs w:val="24"/>
          <w:lang w:val="es-ES"/>
        </w:rPr>
        <w:t>, con quien se acordó trabajar en conjunto con ideas que puedan ser beneficiosas para el desarrollo de la Pelota Paleta en la Provincia.</w:t>
      </w:r>
    </w:p>
    <w:p w:rsidR="006473E6" w:rsidRPr="00B32EC4" w:rsidRDefault="006473E6" w:rsidP="00C82207">
      <w:pPr>
        <w:pStyle w:val="Prrafodelista"/>
        <w:numPr>
          <w:ilvl w:val="0"/>
          <w:numId w:val="1"/>
        </w:numPr>
        <w:jc w:val="both"/>
        <w:rPr>
          <w:b/>
          <w:sz w:val="24"/>
          <w:szCs w:val="24"/>
          <w:lang w:val="es-ES"/>
        </w:rPr>
      </w:pPr>
      <w:r w:rsidRPr="00B32EC4">
        <w:rPr>
          <w:b/>
          <w:sz w:val="24"/>
          <w:szCs w:val="24"/>
          <w:u w:val="single"/>
          <w:lang w:val="es-ES"/>
        </w:rPr>
        <w:t xml:space="preserve">Contacto con la Fundación </w:t>
      </w:r>
      <w:proofErr w:type="spellStart"/>
      <w:r w:rsidRPr="00B32EC4">
        <w:rPr>
          <w:b/>
          <w:sz w:val="24"/>
          <w:szCs w:val="24"/>
          <w:u w:val="single"/>
          <w:lang w:val="es-ES"/>
        </w:rPr>
        <w:t>Curuchet</w:t>
      </w:r>
      <w:proofErr w:type="spellEnd"/>
      <w:r w:rsidRPr="00B32EC4">
        <w:rPr>
          <w:b/>
          <w:sz w:val="24"/>
          <w:szCs w:val="24"/>
          <w:u w:val="single"/>
          <w:lang w:val="es-ES"/>
        </w:rPr>
        <w:t>.</w:t>
      </w:r>
      <w:r>
        <w:rPr>
          <w:b/>
          <w:sz w:val="24"/>
          <w:szCs w:val="24"/>
          <w:lang w:val="es-ES"/>
        </w:rPr>
        <w:t xml:space="preserve"> </w:t>
      </w:r>
      <w:r w:rsidRPr="006473E6">
        <w:rPr>
          <w:sz w:val="24"/>
          <w:szCs w:val="24"/>
          <w:lang w:val="es-ES"/>
        </w:rPr>
        <w:t xml:space="preserve">Se concretó una visita a la Fundación Juan </w:t>
      </w:r>
      <w:proofErr w:type="spellStart"/>
      <w:r w:rsidRPr="006473E6">
        <w:rPr>
          <w:sz w:val="24"/>
          <w:szCs w:val="24"/>
          <w:lang w:val="es-ES"/>
        </w:rPr>
        <w:t>Curuchet</w:t>
      </w:r>
      <w:proofErr w:type="spellEnd"/>
      <w:r w:rsidRPr="006473E6">
        <w:rPr>
          <w:sz w:val="24"/>
          <w:szCs w:val="24"/>
          <w:lang w:val="es-ES"/>
        </w:rPr>
        <w:t xml:space="preserve"> en la ciudad de Mar del Plata. Allí el vicepresidente de nuestra Federación Walter Larregle se</w:t>
      </w:r>
      <w:r w:rsidR="00A01C05">
        <w:rPr>
          <w:sz w:val="24"/>
          <w:szCs w:val="24"/>
          <w:lang w:val="es-ES"/>
        </w:rPr>
        <w:t xml:space="preserve"> entrevistó con el encargado Javier </w:t>
      </w:r>
      <w:r w:rsidRPr="006473E6">
        <w:rPr>
          <w:sz w:val="24"/>
          <w:szCs w:val="24"/>
          <w:lang w:val="es-ES"/>
        </w:rPr>
        <w:t>Arriola, quien se comprometió a gestionar un respaldo para la institución.</w:t>
      </w:r>
    </w:p>
    <w:p w:rsidR="00B32EC4" w:rsidRPr="00B32EC4" w:rsidRDefault="00F44B74" w:rsidP="003D4E33">
      <w:pPr>
        <w:pStyle w:val="Prrafodelista"/>
        <w:numPr>
          <w:ilvl w:val="0"/>
          <w:numId w:val="1"/>
        </w:numPr>
        <w:jc w:val="both"/>
        <w:rPr>
          <w:b/>
          <w:sz w:val="24"/>
          <w:szCs w:val="24"/>
          <w:u w:val="single"/>
          <w:lang w:val="es-ES"/>
        </w:rPr>
      </w:pPr>
      <w:r w:rsidRPr="00B32EC4">
        <w:rPr>
          <w:b/>
          <w:sz w:val="24"/>
          <w:szCs w:val="24"/>
          <w:u w:val="single"/>
          <w:lang w:val="es-ES"/>
        </w:rPr>
        <w:t>Re</w:t>
      </w:r>
      <w:r>
        <w:rPr>
          <w:b/>
          <w:sz w:val="24"/>
          <w:szCs w:val="24"/>
          <w:u w:val="single"/>
          <w:lang w:val="es-ES"/>
        </w:rPr>
        <w:t>s</w:t>
      </w:r>
      <w:r w:rsidRPr="00B32EC4">
        <w:rPr>
          <w:b/>
          <w:sz w:val="24"/>
          <w:szCs w:val="24"/>
          <w:u w:val="single"/>
          <w:lang w:val="es-ES"/>
        </w:rPr>
        <w:t>tablecimiento</w:t>
      </w:r>
      <w:r w:rsidR="00B32EC4" w:rsidRPr="00B32EC4">
        <w:rPr>
          <w:b/>
          <w:sz w:val="24"/>
          <w:szCs w:val="24"/>
          <w:u w:val="single"/>
          <w:lang w:val="es-ES"/>
        </w:rPr>
        <w:t xml:space="preserve"> con la CAP. </w:t>
      </w:r>
      <w:r w:rsidR="00B32EC4">
        <w:rPr>
          <w:sz w:val="24"/>
          <w:szCs w:val="24"/>
          <w:lang w:val="es-ES"/>
        </w:rPr>
        <w:t>Con la asunción de las nuevas autoridades de la Federación de Pelota de la Provincia, se pudo reestablecer la relación con la entidad madre de nuestro deporte, hasta entonces totalmente quebrada. El 2014 fue un año de trabajo mancomunado con la Confederación Argentina de Pelota (CAP), idea de trabajo y proyectos ratificados para el 2015, que permitió un trabajo más organizado y tranquilo tanto para nuestros seleccionadores como para nuestros jugadores elegidos para representar al país.</w:t>
      </w:r>
    </w:p>
    <w:p w:rsidR="00B32EC4" w:rsidRPr="005B5D91" w:rsidRDefault="00B32EC4" w:rsidP="003D4E33">
      <w:pPr>
        <w:pStyle w:val="Prrafodelista"/>
        <w:numPr>
          <w:ilvl w:val="0"/>
          <w:numId w:val="1"/>
        </w:numPr>
        <w:jc w:val="both"/>
        <w:rPr>
          <w:b/>
          <w:sz w:val="24"/>
          <w:szCs w:val="24"/>
          <w:lang w:val="es-ES"/>
        </w:rPr>
      </w:pPr>
      <w:r w:rsidRPr="00B32EC4">
        <w:rPr>
          <w:b/>
          <w:sz w:val="24"/>
          <w:szCs w:val="24"/>
          <w:u w:val="single"/>
          <w:lang w:val="es-ES"/>
        </w:rPr>
        <w:t>Equipo plural.</w:t>
      </w:r>
      <w:r>
        <w:rPr>
          <w:b/>
          <w:sz w:val="24"/>
          <w:szCs w:val="24"/>
          <w:lang w:val="es-ES"/>
        </w:rPr>
        <w:t xml:space="preserve"> </w:t>
      </w:r>
      <w:r w:rsidRPr="00B32EC4">
        <w:rPr>
          <w:sz w:val="24"/>
          <w:szCs w:val="24"/>
          <w:lang w:val="es-ES"/>
        </w:rPr>
        <w:t>La asunción del nuevo Consejo Directivo derivó en un trabajo en equipo, federalizando la gestión, con la delegación de funciones y tareas entre los integrantes del nuevo equipo. El 2014 mostró que el trabajo de muchos mejora la labor unipersonal y vertical que deteriora a las instituciones.</w:t>
      </w:r>
    </w:p>
    <w:p w:rsidR="005B5D91" w:rsidRPr="00F44B74" w:rsidRDefault="00887D81" w:rsidP="00C51648">
      <w:pPr>
        <w:pStyle w:val="Prrafodelista"/>
        <w:numPr>
          <w:ilvl w:val="0"/>
          <w:numId w:val="1"/>
        </w:numPr>
        <w:spacing w:after="0" w:line="240" w:lineRule="auto"/>
        <w:jc w:val="both"/>
        <w:rPr>
          <w:rFonts w:eastAsia="Times New Roman" w:cs="Helvetica"/>
          <w:color w:val="000000"/>
          <w:sz w:val="24"/>
          <w:szCs w:val="24"/>
          <w:lang w:eastAsia="es-ES_tradnl"/>
        </w:rPr>
      </w:pPr>
      <w:r w:rsidRPr="00F44B74">
        <w:rPr>
          <w:rFonts w:eastAsia="Times New Roman" w:cs="Helvetica"/>
          <w:b/>
          <w:color w:val="000000"/>
          <w:sz w:val="24"/>
          <w:szCs w:val="24"/>
          <w:lang w:eastAsia="es-ES_tradnl"/>
        </w:rPr>
        <w:lastRenderedPageBreak/>
        <w:t>DESARROLLO DEPORTIVO.</w:t>
      </w:r>
      <w:r w:rsidRPr="00F44B74">
        <w:rPr>
          <w:rFonts w:eastAsia="Times New Roman" w:cs="Helvetica"/>
          <w:color w:val="000000"/>
          <w:sz w:val="24"/>
          <w:szCs w:val="24"/>
          <w:lang w:eastAsia="es-ES_tradnl"/>
        </w:rPr>
        <w:t xml:space="preserve"> </w:t>
      </w:r>
      <w:r w:rsidR="005B5D91" w:rsidRPr="00F44B74">
        <w:rPr>
          <w:rFonts w:eastAsia="Times New Roman" w:cs="Helvetica"/>
          <w:color w:val="000000"/>
          <w:sz w:val="24"/>
          <w:szCs w:val="24"/>
          <w:lang w:eastAsia="es-ES_tradnl"/>
        </w:rPr>
        <w:t xml:space="preserve">En el ámbito deportivo, se logró la adecuación de todos los trinquetes que participan en nuestros torneos provinciales, a las medidas que determinaron la Confederación Argentina de Pelota (CAP) y la Federación Internacional de Pelota Vasca (FIPV). Este ajuste hace a la profesionalidad de las entidades participantes, haciendo un esfuerzo institucional y </w:t>
      </w:r>
      <w:r w:rsidR="005B28BE" w:rsidRPr="00F44B74">
        <w:rPr>
          <w:rFonts w:eastAsia="Times New Roman" w:cs="Helvetica"/>
          <w:color w:val="000000"/>
          <w:sz w:val="24"/>
          <w:szCs w:val="24"/>
          <w:lang w:eastAsia="es-ES_tradnl"/>
        </w:rPr>
        <w:t>económico</w:t>
      </w:r>
      <w:r w:rsidR="005B5D91" w:rsidRPr="00F44B74">
        <w:rPr>
          <w:rFonts w:eastAsia="Times New Roman" w:cs="Helvetica"/>
          <w:color w:val="000000"/>
          <w:sz w:val="24"/>
          <w:szCs w:val="24"/>
          <w:lang w:eastAsia="es-ES_tradnl"/>
        </w:rPr>
        <w:t>, dejando de esta forma las medidas reglamentarias de frontón y rebote.</w:t>
      </w:r>
      <w:r w:rsidR="005B28BE" w:rsidRPr="00F44B74">
        <w:rPr>
          <w:rFonts w:eastAsia="Times New Roman" w:cs="Helvetica"/>
          <w:color w:val="000000"/>
          <w:sz w:val="24"/>
          <w:szCs w:val="24"/>
          <w:lang w:eastAsia="es-ES_tradnl"/>
        </w:rPr>
        <w:t xml:space="preserve"> </w:t>
      </w:r>
      <w:r w:rsidR="005B5D91" w:rsidRPr="00F44B74">
        <w:rPr>
          <w:rFonts w:eastAsia="Times New Roman" w:cs="Helvetica"/>
          <w:color w:val="000000"/>
          <w:sz w:val="24"/>
          <w:szCs w:val="24"/>
          <w:lang w:eastAsia="es-ES_tradnl"/>
        </w:rPr>
        <w:t xml:space="preserve">De esta forma, todos los jugadores participantes en los torneos oficiales de la FPPBA, </w:t>
      </w:r>
      <w:r w:rsidR="005B28BE" w:rsidRPr="00F44B74">
        <w:rPr>
          <w:rFonts w:eastAsia="Times New Roman" w:cs="Helvetica"/>
          <w:color w:val="000000"/>
          <w:sz w:val="24"/>
          <w:szCs w:val="24"/>
          <w:lang w:eastAsia="es-ES_tradnl"/>
        </w:rPr>
        <w:t>están</w:t>
      </w:r>
      <w:r w:rsidR="005B5D91" w:rsidRPr="00F44B74">
        <w:rPr>
          <w:rFonts w:eastAsia="Times New Roman" w:cs="Helvetica"/>
          <w:color w:val="000000"/>
          <w:sz w:val="24"/>
          <w:szCs w:val="24"/>
          <w:lang w:eastAsia="es-ES_tradnl"/>
        </w:rPr>
        <w:t xml:space="preserve"> adaptados </w:t>
      </w:r>
      <w:r w:rsidR="0073279F" w:rsidRPr="00F44B74">
        <w:rPr>
          <w:rFonts w:eastAsia="Times New Roman" w:cs="Helvetica"/>
          <w:color w:val="000000"/>
          <w:sz w:val="24"/>
          <w:szCs w:val="24"/>
          <w:lang w:eastAsia="es-ES_tradnl"/>
        </w:rPr>
        <w:t>a los límites reglamentarios</w:t>
      </w:r>
      <w:r w:rsidR="005B5D91" w:rsidRPr="00F44B74">
        <w:rPr>
          <w:rFonts w:eastAsia="Times New Roman" w:cs="Helvetica"/>
          <w:color w:val="000000"/>
          <w:sz w:val="24"/>
          <w:szCs w:val="24"/>
          <w:lang w:eastAsia="es-ES_tradnl"/>
        </w:rPr>
        <w:t xml:space="preserve"> de trinquete.</w:t>
      </w:r>
    </w:p>
    <w:p w:rsidR="00887D81" w:rsidRPr="002025A9" w:rsidRDefault="00887D81" w:rsidP="00887D81">
      <w:pPr>
        <w:pStyle w:val="Prrafodelista"/>
        <w:numPr>
          <w:ilvl w:val="0"/>
          <w:numId w:val="1"/>
        </w:numPr>
        <w:jc w:val="both"/>
        <w:rPr>
          <w:sz w:val="24"/>
          <w:szCs w:val="24"/>
          <w:lang w:val="es-ES"/>
        </w:rPr>
      </w:pPr>
      <w:r>
        <w:rPr>
          <w:sz w:val="24"/>
          <w:szCs w:val="24"/>
          <w:lang w:val="es-ES"/>
        </w:rPr>
        <w:t>Una vez logrado este CD hacerse cargo de sus funciones luego de las demoras ocasionadas por el CD saliente, se pudo dar forma al desarrollo de los torneos deportivos para el año 2014 recién en el mes de mayo.</w:t>
      </w:r>
    </w:p>
    <w:p w:rsidR="00887D81" w:rsidRDefault="00887D81" w:rsidP="00887D81">
      <w:pPr>
        <w:pStyle w:val="Prrafodelista"/>
        <w:numPr>
          <w:ilvl w:val="0"/>
          <w:numId w:val="1"/>
        </w:numPr>
        <w:jc w:val="both"/>
        <w:rPr>
          <w:sz w:val="24"/>
          <w:szCs w:val="24"/>
          <w:lang w:val="es-ES"/>
        </w:rPr>
      </w:pPr>
      <w:r>
        <w:rPr>
          <w:sz w:val="24"/>
          <w:szCs w:val="24"/>
          <w:lang w:val="es-ES"/>
        </w:rPr>
        <w:t>Se programó jugar en Trinquete dos torneos Apertura y Clausura y finales Anuales, disputando 3 fechas cada categoría en cada torneo; salvo Primera Categoría la que se jugó disputando 4 fechas en cada torneo.</w:t>
      </w:r>
    </w:p>
    <w:p w:rsidR="00887D81" w:rsidRDefault="00887D81" w:rsidP="00887D81">
      <w:pPr>
        <w:pStyle w:val="Prrafodelista"/>
        <w:numPr>
          <w:ilvl w:val="0"/>
          <w:numId w:val="1"/>
        </w:numPr>
        <w:jc w:val="both"/>
        <w:rPr>
          <w:sz w:val="24"/>
          <w:szCs w:val="24"/>
          <w:lang w:val="es-ES"/>
        </w:rPr>
      </w:pPr>
      <w:r>
        <w:rPr>
          <w:sz w:val="24"/>
          <w:szCs w:val="24"/>
          <w:lang w:val="es-ES"/>
        </w:rPr>
        <w:t>Categoría Damas se jugó un torneo Anual de 4 fechas el que contó con 13 parejas promedio por fecha participando del mismo. La respuesta de las chicas fue excepcional marcándonos el compromiso de un futuro muy promisorio. El buen juego desplegado y la camaradería entre ellas es ejemplo a copiar.</w:t>
      </w:r>
    </w:p>
    <w:p w:rsidR="00887D81" w:rsidRDefault="00887D81" w:rsidP="00887D81">
      <w:pPr>
        <w:pStyle w:val="Prrafodelista"/>
        <w:numPr>
          <w:ilvl w:val="0"/>
          <w:numId w:val="1"/>
        </w:numPr>
        <w:jc w:val="both"/>
        <w:rPr>
          <w:sz w:val="24"/>
          <w:szCs w:val="24"/>
          <w:lang w:val="es-ES"/>
        </w:rPr>
      </w:pPr>
      <w:r>
        <w:rPr>
          <w:sz w:val="24"/>
          <w:szCs w:val="24"/>
          <w:lang w:val="es-ES"/>
        </w:rPr>
        <w:t>Para Frontón se programó jugar solo Promocionales y las 4 categorías en un solo torneo anual a solo 3 fechas, dando comienzo a su disputa a partir del mes de agosto, época en que recién es posible lograr empezar a disfrutar del buen clima para hacer jugar a los chicos y jóvenes al aire libre.</w:t>
      </w:r>
    </w:p>
    <w:p w:rsidR="00887D81" w:rsidRDefault="00887D81" w:rsidP="00887D81">
      <w:pPr>
        <w:pStyle w:val="Prrafodelista"/>
        <w:numPr>
          <w:ilvl w:val="0"/>
          <w:numId w:val="1"/>
        </w:numPr>
        <w:jc w:val="both"/>
        <w:rPr>
          <w:sz w:val="24"/>
          <w:szCs w:val="24"/>
          <w:lang w:val="es-ES"/>
        </w:rPr>
      </w:pPr>
      <w:r>
        <w:rPr>
          <w:sz w:val="24"/>
          <w:szCs w:val="24"/>
          <w:lang w:val="es-ES"/>
        </w:rPr>
        <w:t>Se asumió el compromiso de participar en todos los torneos Argentinos desarrollados a lo largo y ancho del País organizados por la Confederación Argentina de Pelota. Fueron 5 en Trinquete y 5 en Frontón y podemos resaltar con orgullo deportivo e institucional que nuestros pelotaris dijeron presentes en todos, marcando en cada uno de ellos representatividad y presencia para nuestra Federación, al margen de espectaculares logros deportivos.</w:t>
      </w:r>
    </w:p>
    <w:p w:rsidR="00887D81" w:rsidRDefault="00887D81" w:rsidP="00887D81">
      <w:pPr>
        <w:pStyle w:val="Prrafodelista"/>
        <w:numPr>
          <w:ilvl w:val="0"/>
          <w:numId w:val="1"/>
        </w:numPr>
        <w:jc w:val="both"/>
        <w:rPr>
          <w:sz w:val="24"/>
          <w:szCs w:val="24"/>
          <w:lang w:val="es-ES"/>
        </w:rPr>
      </w:pPr>
      <w:r>
        <w:rPr>
          <w:sz w:val="24"/>
          <w:szCs w:val="24"/>
          <w:lang w:val="es-ES"/>
        </w:rPr>
        <w:t>Esta Federación autorizó y fiscalizó el torneo Ciudad de Chascomús que para 16 parejas organizó el Club de Pelota de esa ciudad para jugadores de Primera, Primera B y Segunda durante el mes de octubre.</w:t>
      </w:r>
    </w:p>
    <w:p w:rsidR="0075184C" w:rsidRDefault="00887D81" w:rsidP="0075184C">
      <w:pPr>
        <w:pStyle w:val="Prrafodelista"/>
        <w:numPr>
          <w:ilvl w:val="0"/>
          <w:numId w:val="1"/>
        </w:numPr>
        <w:jc w:val="both"/>
        <w:rPr>
          <w:sz w:val="24"/>
          <w:szCs w:val="24"/>
          <w:lang w:val="es-ES"/>
        </w:rPr>
      </w:pPr>
      <w:r>
        <w:rPr>
          <w:sz w:val="24"/>
          <w:szCs w:val="24"/>
          <w:lang w:val="es-ES"/>
        </w:rPr>
        <w:t>La organización y desarrollo del torneo resultó impecable marcando un camino de compromiso para ésta Federación en la continuidad de éste tipo de torneos con sedes en distintos clubes interesados afiliados.</w:t>
      </w:r>
    </w:p>
    <w:p w:rsidR="0079315F" w:rsidRDefault="0075184C" w:rsidP="0079315F">
      <w:pPr>
        <w:pStyle w:val="Prrafodelista"/>
        <w:numPr>
          <w:ilvl w:val="0"/>
          <w:numId w:val="1"/>
        </w:numPr>
        <w:jc w:val="both"/>
        <w:rPr>
          <w:sz w:val="24"/>
          <w:szCs w:val="24"/>
          <w:lang w:val="es-ES"/>
        </w:rPr>
      </w:pPr>
      <w:r>
        <w:rPr>
          <w:sz w:val="24"/>
          <w:szCs w:val="24"/>
          <w:lang w:val="es-ES"/>
        </w:rPr>
        <w:t>El día 13 de diciembre se realizaron las finales anual</w:t>
      </w:r>
      <w:r w:rsidR="00F44B74">
        <w:rPr>
          <w:sz w:val="24"/>
          <w:szCs w:val="24"/>
          <w:lang w:val="es-ES"/>
        </w:rPr>
        <w:t>es de todas las categorías en los clubes</w:t>
      </w:r>
      <w:r>
        <w:rPr>
          <w:sz w:val="24"/>
          <w:szCs w:val="24"/>
          <w:lang w:val="es-ES"/>
        </w:rPr>
        <w:t xml:space="preserve"> Progreso </w:t>
      </w:r>
      <w:r w:rsidR="00F44B74">
        <w:rPr>
          <w:sz w:val="24"/>
          <w:szCs w:val="24"/>
          <w:lang w:val="es-ES"/>
        </w:rPr>
        <w:t xml:space="preserve">(trinquete) y </w:t>
      </w:r>
      <w:proofErr w:type="gramStart"/>
      <w:r w:rsidR="00F44B74">
        <w:rPr>
          <w:sz w:val="24"/>
          <w:szCs w:val="24"/>
          <w:lang w:val="es-ES"/>
        </w:rPr>
        <w:t>Argentino</w:t>
      </w:r>
      <w:proofErr w:type="gramEnd"/>
      <w:r w:rsidR="00F44B74">
        <w:rPr>
          <w:sz w:val="24"/>
          <w:szCs w:val="24"/>
          <w:lang w:val="es-ES"/>
        </w:rPr>
        <w:t xml:space="preserve"> (Frontón)</w:t>
      </w:r>
      <w:r>
        <w:rPr>
          <w:sz w:val="24"/>
          <w:szCs w:val="24"/>
          <w:lang w:val="es-ES"/>
        </w:rPr>
        <w:t xml:space="preserve"> de la ciudad de Trenque Lauquen. Bajo una organización im</w:t>
      </w:r>
      <w:r w:rsidR="00F44B74">
        <w:rPr>
          <w:sz w:val="24"/>
          <w:szCs w:val="24"/>
          <w:lang w:val="es-ES"/>
        </w:rPr>
        <w:t>pecable del Club Progreso</w:t>
      </w:r>
      <w:r>
        <w:rPr>
          <w:sz w:val="24"/>
          <w:szCs w:val="24"/>
          <w:lang w:val="es-ES"/>
        </w:rPr>
        <w:t>, se desarrolló una jornada cargada de interés de todos los presentes, que se acercaron a ver las finales de Trinquete y Frontón. De ahí surgieron todos los campeones anuales, donde se jugaban finales, ya que en algunas categorías, los campeones se dieron en el mes de noviembre, con la culminación de</w:t>
      </w:r>
      <w:r w:rsidR="00F44B74">
        <w:rPr>
          <w:sz w:val="24"/>
          <w:szCs w:val="24"/>
          <w:lang w:val="es-ES"/>
        </w:rPr>
        <w:t xml:space="preserve">l torneo Clausura. Por la noche se realizó una cena de gala con entrega de premios y discursos, entre ellos el del presidente de la FPPBA Miguel Rabas Acuña, quien destacó los logros conseguidos a lo largo del año. Todos los campeones y subcampeones de cada </w:t>
      </w:r>
      <w:r w:rsidR="00F44B74">
        <w:rPr>
          <w:sz w:val="24"/>
          <w:szCs w:val="24"/>
          <w:lang w:val="es-ES"/>
        </w:rPr>
        <w:lastRenderedPageBreak/>
        <w:t xml:space="preserve">categoría, se publicaron oportunamente en la página web de la Federación: </w:t>
      </w:r>
      <w:hyperlink r:id="rId7" w:history="1">
        <w:r w:rsidR="0079315F" w:rsidRPr="000E7DAC">
          <w:rPr>
            <w:rStyle w:val="Hipervnculo"/>
            <w:sz w:val="24"/>
            <w:szCs w:val="24"/>
            <w:lang w:val="es-ES"/>
          </w:rPr>
          <w:t>www.pelotabuenosaires.com.ar</w:t>
        </w:r>
      </w:hyperlink>
      <w:r w:rsidR="0079315F">
        <w:rPr>
          <w:sz w:val="24"/>
          <w:szCs w:val="24"/>
          <w:lang w:val="es-ES"/>
        </w:rPr>
        <w:t xml:space="preserve">. </w:t>
      </w:r>
    </w:p>
    <w:p w:rsidR="0079315F" w:rsidRPr="0079315F" w:rsidRDefault="0079315F" w:rsidP="0079315F">
      <w:pPr>
        <w:pStyle w:val="Prrafodelista"/>
        <w:numPr>
          <w:ilvl w:val="0"/>
          <w:numId w:val="1"/>
        </w:numPr>
        <w:jc w:val="both"/>
        <w:rPr>
          <w:sz w:val="24"/>
          <w:szCs w:val="24"/>
          <w:lang w:val="es-ES"/>
        </w:rPr>
      </w:pPr>
      <w:r w:rsidRPr="0079315F">
        <w:rPr>
          <w:rFonts w:ascii="Helvetica" w:hAnsi="Helvetica" w:cs="Helvetica"/>
          <w:color w:val="141823"/>
          <w:sz w:val="21"/>
          <w:szCs w:val="21"/>
          <w:shd w:val="clear" w:color="auto" w:fill="FFFFFF"/>
        </w:rPr>
        <w:t>En la velada la FPPBA agasajó a todos sus campeones Argentinos del año 2014:</w:t>
      </w:r>
    </w:p>
    <w:p w:rsidR="0079315F" w:rsidRPr="0079315F" w:rsidRDefault="0079315F" w:rsidP="0079315F">
      <w:pPr>
        <w:jc w:val="both"/>
        <w:rPr>
          <w:sz w:val="24"/>
          <w:szCs w:val="24"/>
          <w:lang w:val="es-ES"/>
        </w:rPr>
      </w:pPr>
      <w:r w:rsidRPr="0079315F">
        <w:rPr>
          <w:rFonts w:ascii="Helvetica" w:hAnsi="Helvetica" w:cs="Helvetica"/>
          <w:color w:val="141823"/>
          <w:sz w:val="21"/>
          <w:szCs w:val="21"/>
          <w:shd w:val="clear" w:color="auto" w:fill="FFFFFF"/>
        </w:rPr>
        <w:t xml:space="preserve">* </w:t>
      </w:r>
      <w:r w:rsidRPr="0079315F">
        <w:rPr>
          <w:rFonts w:ascii="Helvetica" w:hAnsi="Helvetica" w:cs="Helvetica"/>
          <w:color w:val="141823"/>
          <w:sz w:val="21"/>
          <w:szCs w:val="21"/>
          <w:shd w:val="clear" w:color="auto" w:fill="FFFFFF"/>
        </w:rPr>
        <w:t>Juveniles Frontón: Nicolás Esteban y Elias Lujan (Santa Fe).</w:t>
      </w:r>
    </w:p>
    <w:p w:rsidR="0079315F" w:rsidRPr="0079315F" w:rsidRDefault="0079315F" w:rsidP="0079315F">
      <w:pPr>
        <w:jc w:val="both"/>
        <w:rPr>
          <w:sz w:val="24"/>
          <w:szCs w:val="24"/>
          <w:lang w:val="es-ES"/>
        </w:rPr>
      </w:pPr>
      <w:r>
        <w:rPr>
          <w:rFonts w:ascii="Helvetica" w:hAnsi="Helvetica" w:cs="Helvetica"/>
          <w:color w:val="141823"/>
          <w:sz w:val="21"/>
          <w:szCs w:val="21"/>
          <w:shd w:val="clear" w:color="auto" w:fill="FFFFFF"/>
        </w:rPr>
        <w:t xml:space="preserve">* </w:t>
      </w:r>
      <w:r w:rsidRPr="0079315F">
        <w:rPr>
          <w:rFonts w:ascii="Helvetica" w:hAnsi="Helvetica" w:cs="Helvetica"/>
          <w:color w:val="141823"/>
          <w:sz w:val="21"/>
          <w:szCs w:val="21"/>
          <w:shd w:val="clear" w:color="auto" w:fill="FFFFFF"/>
        </w:rPr>
        <w:t>J</w:t>
      </w:r>
      <w:r w:rsidRPr="0079315F">
        <w:rPr>
          <w:rFonts w:ascii="Helvetica" w:hAnsi="Helvetica" w:cs="Helvetica"/>
          <w:color w:val="141823"/>
          <w:sz w:val="21"/>
          <w:szCs w:val="21"/>
          <w:shd w:val="clear" w:color="auto" w:fill="FFFFFF"/>
        </w:rPr>
        <w:t xml:space="preserve">uveniles Trinquete: </w:t>
      </w:r>
      <w:r w:rsidR="004302C8" w:rsidRPr="0079315F">
        <w:rPr>
          <w:rFonts w:ascii="Helvetica" w:hAnsi="Helvetica" w:cs="Helvetica"/>
          <w:color w:val="141823"/>
          <w:sz w:val="21"/>
          <w:szCs w:val="21"/>
          <w:shd w:val="clear" w:color="auto" w:fill="FFFFFF"/>
        </w:rPr>
        <w:t>Joaquín</w:t>
      </w:r>
      <w:r w:rsidRPr="0079315F">
        <w:rPr>
          <w:rFonts w:ascii="Helvetica" w:hAnsi="Helvetica" w:cs="Helvetica"/>
          <w:color w:val="141823"/>
          <w:sz w:val="21"/>
          <w:szCs w:val="21"/>
          <w:shd w:val="clear" w:color="auto" w:fill="FFFFFF"/>
        </w:rPr>
        <w:t xml:space="preserve"> Rodriguez y Gonzalo Spindola (La Pampa).</w:t>
      </w:r>
    </w:p>
    <w:p w:rsidR="0079315F" w:rsidRPr="0079315F" w:rsidRDefault="0079315F" w:rsidP="0079315F">
      <w:pPr>
        <w:jc w:val="both"/>
        <w:rPr>
          <w:sz w:val="24"/>
          <w:szCs w:val="24"/>
          <w:lang w:val="es-ES"/>
        </w:rPr>
      </w:pPr>
      <w:r>
        <w:rPr>
          <w:rFonts w:ascii="Helvetica" w:hAnsi="Helvetica" w:cs="Helvetica"/>
          <w:color w:val="141823"/>
          <w:sz w:val="21"/>
          <w:szCs w:val="21"/>
          <w:shd w:val="clear" w:color="auto" w:fill="FFFFFF"/>
        </w:rPr>
        <w:t xml:space="preserve">* </w:t>
      </w:r>
      <w:r w:rsidRPr="0079315F">
        <w:rPr>
          <w:rFonts w:ascii="Helvetica" w:hAnsi="Helvetica" w:cs="Helvetica"/>
          <w:color w:val="141823"/>
          <w:sz w:val="21"/>
          <w:szCs w:val="21"/>
          <w:shd w:val="clear" w:color="auto" w:fill="FFFFFF"/>
        </w:rPr>
        <w:t xml:space="preserve">Menores Trinquete: </w:t>
      </w:r>
      <w:r w:rsidR="004302C8" w:rsidRPr="0079315F">
        <w:rPr>
          <w:rFonts w:ascii="Helvetica" w:hAnsi="Helvetica" w:cs="Helvetica"/>
          <w:color w:val="141823"/>
          <w:sz w:val="21"/>
          <w:szCs w:val="21"/>
          <w:shd w:val="clear" w:color="auto" w:fill="FFFFFF"/>
        </w:rPr>
        <w:t>Julián</w:t>
      </w:r>
      <w:bookmarkStart w:id="0" w:name="_GoBack"/>
      <w:bookmarkEnd w:id="0"/>
      <w:r w:rsidRPr="0079315F">
        <w:rPr>
          <w:rFonts w:ascii="Helvetica" w:hAnsi="Helvetica" w:cs="Helvetica"/>
          <w:color w:val="141823"/>
          <w:sz w:val="21"/>
          <w:szCs w:val="21"/>
          <w:shd w:val="clear" w:color="auto" w:fill="FFFFFF"/>
        </w:rPr>
        <w:t xml:space="preserve"> </w:t>
      </w:r>
      <w:proofErr w:type="spellStart"/>
      <w:r w:rsidRPr="0079315F">
        <w:rPr>
          <w:rFonts w:ascii="Helvetica" w:hAnsi="Helvetica" w:cs="Helvetica"/>
          <w:color w:val="141823"/>
          <w:sz w:val="21"/>
          <w:szCs w:val="21"/>
          <w:shd w:val="clear" w:color="auto" w:fill="FFFFFF"/>
        </w:rPr>
        <w:t>Stabon</w:t>
      </w:r>
      <w:proofErr w:type="spellEnd"/>
      <w:r w:rsidRPr="0079315F">
        <w:rPr>
          <w:rFonts w:ascii="Helvetica" w:hAnsi="Helvetica" w:cs="Helvetica"/>
          <w:color w:val="141823"/>
          <w:sz w:val="21"/>
          <w:szCs w:val="21"/>
          <w:shd w:val="clear" w:color="auto" w:fill="FFFFFF"/>
        </w:rPr>
        <w:t xml:space="preserve"> y Nicolas </w:t>
      </w:r>
      <w:proofErr w:type="spellStart"/>
      <w:r w:rsidRPr="0079315F">
        <w:rPr>
          <w:rFonts w:ascii="Helvetica" w:hAnsi="Helvetica" w:cs="Helvetica"/>
          <w:color w:val="141823"/>
          <w:sz w:val="21"/>
          <w:szCs w:val="21"/>
          <w:shd w:val="clear" w:color="auto" w:fill="FFFFFF"/>
        </w:rPr>
        <w:t>Koiffman</w:t>
      </w:r>
      <w:proofErr w:type="spellEnd"/>
      <w:r w:rsidRPr="0079315F">
        <w:rPr>
          <w:rFonts w:ascii="Helvetica" w:hAnsi="Helvetica" w:cs="Helvetica"/>
          <w:color w:val="141823"/>
          <w:sz w:val="21"/>
          <w:szCs w:val="21"/>
          <w:shd w:val="clear" w:color="auto" w:fill="FFFFFF"/>
        </w:rPr>
        <w:t xml:space="preserve"> (Río Negro).</w:t>
      </w:r>
    </w:p>
    <w:p w:rsidR="0075184C" w:rsidRPr="0079315F" w:rsidRDefault="0079315F" w:rsidP="0079315F">
      <w:pPr>
        <w:jc w:val="both"/>
        <w:rPr>
          <w:sz w:val="24"/>
          <w:szCs w:val="24"/>
          <w:lang w:val="es-ES"/>
        </w:rPr>
      </w:pPr>
      <w:r>
        <w:rPr>
          <w:rFonts w:ascii="Helvetica" w:hAnsi="Helvetica" w:cs="Helvetica"/>
          <w:color w:val="141823"/>
          <w:sz w:val="21"/>
          <w:szCs w:val="21"/>
          <w:shd w:val="clear" w:color="auto" w:fill="FFFFFF"/>
        </w:rPr>
        <w:t xml:space="preserve">* </w:t>
      </w:r>
      <w:r w:rsidRPr="0079315F">
        <w:rPr>
          <w:rFonts w:ascii="Helvetica" w:hAnsi="Helvetica" w:cs="Helvetica"/>
          <w:color w:val="141823"/>
          <w:sz w:val="21"/>
          <w:szCs w:val="21"/>
          <w:shd w:val="clear" w:color="auto" w:fill="FFFFFF"/>
        </w:rPr>
        <w:t>Infantiles Frontón: Jerónimo Butti y Arnau Rodríguez (Córdoba).</w:t>
      </w:r>
    </w:p>
    <w:p w:rsidR="00F44B74" w:rsidRPr="00F44B74" w:rsidRDefault="0075184C" w:rsidP="00F44B74">
      <w:pPr>
        <w:pStyle w:val="Prrafodelista"/>
        <w:numPr>
          <w:ilvl w:val="0"/>
          <w:numId w:val="1"/>
        </w:numPr>
        <w:jc w:val="both"/>
        <w:rPr>
          <w:sz w:val="24"/>
          <w:szCs w:val="24"/>
          <w:lang w:val="es-ES"/>
        </w:rPr>
      </w:pPr>
      <w:r w:rsidRPr="0075184C">
        <w:rPr>
          <w:sz w:val="24"/>
          <w:szCs w:val="24"/>
          <w:lang w:eastAsia="es-ES_tradnl"/>
        </w:rPr>
        <w:t>EL año pasado en el Mundial de Pelota Vasca de Zinacantepec, Estado de Toluca México los siguientes jugadores lograron el Campeonato Mundial para Argentina:</w:t>
      </w:r>
    </w:p>
    <w:p w:rsidR="0075184C" w:rsidRPr="0075184C" w:rsidRDefault="0075184C" w:rsidP="0075184C">
      <w:pPr>
        <w:jc w:val="both"/>
        <w:rPr>
          <w:sz w:val="24"/>
          <w:szCs w:val="24"/>
          <w:lang w:eastAsia="es-ES_tradnl"/>
        </w:rPr>
      </w:pPr>
      <w:r w:rsidRPr="0075184C">
        <w:rPr>
          <w:sz w:val="24"/>
          <w:szCs w:val="24"/>
          <w:u w:val="single"/>
          <w:lang w:eastAsia="es-ES_tradnl"/>
        </w:rPr>
        <w:t>PELOTA DE GOMA HOMBRES TRINQUETE</w:t>
      </w:r>
      <w:r>
        <w:rPr>
          <w:sz w:val="24"/>
          <w:szCs w:val="24"/>
          <w:u w:val="single"/>
          <w:lang w:eastAsia="es-ES_tradnl"/>
        </w:rPr>
        <w:t xml:space="preserve">: </w:t>
      </w:r>
      <w:r w:rsidRPr="0075184C">
        <w:rPr>
          <w:sz w:val="24"/>
          <w:szCs w:val="24"/>
          <w:lang w:eastAsia="es-ES_tradnl"/>
        </w:rPr>
        <w:t>GASTON INCHAUSTI</w:t>
      </w:r>
      <w:r>
        <w:rPr>
          <w:sz w:val="24"/>
          <w:szCs w:val="24"/>
          <w:lang w:eastAsia="es-ES_tradnl"/>
        </w:rPr>
        <w:t xml:space="preserve">; </w:t>
      </w:r>
      <w:r w:rsidRPr="0075184C">
        <w:rPr>
          <w:sz w:val="24"/>
          <w:szCs w:val="24"/>
          <w:lang w:eastAsia="es-ES_tradnl"/>
        </w:rPr>
        <w:t>SEBASTIAN ANDREASEN</w:t>
      </w:r>
      <w:r>
        <w:rPr>
          <w:sz w:val="24"/>
          <w:szCs w:val="24"/>
          <w:lang w:eastAsia="es-ES_tradnl"/>
        </w:rPr>
        <w:t xml:space="preserve"> y </w:t>
      </w:r>
      <w:r w:rsidRPr="0075184C">
        <w:rPr>
          <w:sz w:val="24"/>
          <w:szCs w:val="24"/>
          <w:lang w:eastAsia="es-ES_tradnl"/>
        </w:rPr>
        <w:t>SANTIAGO ANDREASEN</w:t>
      </w:r>
      <w:r>
        <w:rPr>
          <w:sz w:val="24"/>
          <w:szCs w:val="24"/>
          <w:lang w:eastAsia="es-ES_tradnl"/>
        </w:rPr>
        <w:t>.</w:t>
      </w:r>
    </w:p>
    <w:p w:rsidR="0075184C" w:rsidRPr="0075184C" w:rsidRDefault="0075184C" w:rsidP="0075184C">
      <w:pPr>
        <w:jc w:val="both"/>
        <w:rPr>
          <w:sz w:val="24"/>
          <w:szCs w:val="24"/>
          <w:lang w:eastAsia="es-ES_tradnl"/>
        </w:rPr>
      </w:pPr>
      <w:r w:rsidRPr="0075184C">
        <w:rPr>
          <w:sz w:val="24"/>
          <w:szCs w:val="24"/>
          <w:u w:val="single"/>
          <w:lang w:eastAsia="es-ES_tradnl"/>
        </w:rPr>
        <w:t>PELOTA DE CUERO TRINQUETE</w:t>
      </w:r>
      <w:r>
        <w:rPr>
          <w:sz w:val="24"/>
          <w:szCs w:val="24"/>
          <w:u w:val="single"/>
          <w:lang w:eastAsia="es-ES_tradnl"/>
        </w:rPr>
        <w:t xml:space="preserve">: </w:t>
      </w:r>
      <w:r w:rsidRPr="0075184C">
        <w:rPr>
          <w:sz w:val="24"/>
          <w:szCs w:val="24"/>
          <w:lang w:eastAsia="es-ES_tradnl"/>
        </w:rPr>
        <w:t>JUAN PECKER</w:t>
      </w:r>
      <w:r>
        <w:rPr>
          <w:sz w:val="24"/>
          <w:szCs w:val="24"/>
          <w:lang w:eastAsia="es-ES_tradnl"/>
        </w:rPr>
        <w:t xml:space="preserve"> y </w:t>
      </w:r>
      <w:r w:rsidRPr="0075184C">
        <w:rPr>
          <w:sz w:val="24"/>
          <w:szCs w:val="24"/>
          <w:lang w:eastAsia="es-ES_tradnl"/>
        </w:rPr>
        <w:t>FACUNDO ANDREASEN</w:t>
      </w:r>
      <w:r>
        <w:rPr>
          <w:sz w:val="24"/>
          <w:szCs w:val="24"/>
          <w:lang w:eastAsia="es-ES_tradnl"/>
        </w:rPr>
        <w:t>.</w:t>
      </w:r>
    </w:p>
    <w:p w:rsidR="0075184C" w:rsidRDefault="0075184C" w:rsidP="0075184C">
      <w:pPr>
        <w:jc w:val="both"/>
        <w:rPr>
          <w:sz w:val="24"/>
          <w:szCs w:val="24"/>
          <w:lang w:eastAsia="es-ES_tradnl"/>
        </w:rPr>
      </w:pPr>
      <w:r w:rsidRPr="0075184C">
        <w:rPr>
          <w:sz w:val="24"/>
          <w:szCs w:val="24"/>
          <w:u w:val="single"/>
          <w:lang w:eastAsia="es-ES_tradnl"/>
        </w:rPr>
        <w:t>PELOTA DE GOMA FEMENINO TRINQUETE</w:t>
      </w:r>
      <w:r>
        <w:rPr>
          <w:sz w:val="24"/>
          <w:szCs w:val="24"/>
          <w:u w:val="single"/>
          <w:lang w:eastAsia="es-ES_tradnl"/>
        </w:rPr>
        <w:t xml:space="preserve">: </w:t>
      </w:r>
      <w:r w:rsidRPr="0075184C">
        <w:rPr>
          <w:sz w:val="24"/>
          <w:szCs w:val="24"/>
          <w:lang w:eastAsia="es-ES_tradnl"/>
        </w:rPr>
        <w:t>MARIA LIZ GARCIA CALDERON LOGRO EL SUB CAMPEONATO MUNDIAL</w:t>
      </w:r>
      <w:r>
        <w:rPr>
          <w:sz w:val="24"/>
          <w:szCs w:val="24"/>
          <w:lang w:eastAsia="es-ES_tradnl"/>
        </w:rPr>
        <w:t>.</w:t>
      </w:r>
    </w:p>
    <w:p w:rsidR="0075184C" w:rsidRPr="0075184C" w:rsidRDefault="0075184C" w:rsidP="0075184C">
      <w:pPr>
        <w:jc w:val="both"/>
        <w:rPr>
          <w:sz w:val="24"/>
          <w:szCs w:val="24"/>
          <w:lang w:eastAsia="es-ES_tradnl"/>
        </w:rPr>
      </w:pPr>
      <w:r w:rsidRPr="0075184C">
        <w:rPr>
          <w:sz w:val="24"/>
          <w:szCs w:val="24"/>
          <w:lang w:eastAsia="es-ES_tradnl"/>
        </w:rPr>
        <w:t>La Federacion de Pelota de la P</w:t>
      </w:r>
      <w:r>
        <w:rPr>
          <w:sz w:val="24"/>
          <w:szCs w:val="24"/>
          <w:lang w:eastAsia="es-ES_tradnl"/>
        </w:rPr>
        <w:t>rovincia de Buenos Aires en su F</w:t>
      </w:r>
      <w:r w:rsidRPr="0075184C">
        <w:rPr>
          <w:sz w:val="24"/>
          <w:szCs w:val="24"/>
          <w:lang w:eastAsia="es-ES_tradnl"/>
        </w:rPr>
        <w:t>iesta de cierre Anual en la ciudad de Trenque Lauquen</w:t>
      </w:r>
      <w:r>
        <w:rPr>
          <w:sz w:val="24"/>
          <w:szCs w:val="24"/>
          <w:lang w:eastAsia="es-ES_tradnl"/>
        </w:rPr>
        <w:t>,</w:t>
      </w:r>
      <w:r w:rsidRPr="0075184C">
        <w:rPr>
          <w:sz w:val="24"/>
          <w:szCs w:val="24"/>
          <w:lang w:eastAsia="es-ES_tradnl"/>
        </w:rPr>
        <w:t xml:space="preserve"> distinguió con un diploma recordatorio a todos estos jugadores Bonaerenses</w:t>
      </w:r>
      <w:r>
        <w:rPr>
          <w:sz w:val="24"/>
          <w:szCs w:val="24"/>
          <w:lang w:eastAsia="es-ES_tradnl"/>
        </w:rPr>
        <w:t>,</w:t>
      </w:r>
      <w:r w:rsidRPr="0075184C">
        <w:rPr>
          <w:sz w:val="24"/>
          <w:szCs w:val="24"/>
          <w:lang w:eastAsia="es-ES_tradnl"/>
        </w:rPr>
        <w:t xml:space="preserve"> y también</w:t>
      </w:r>
      <w:r>
        <w:rPr>
          <w:sz w:val="24"/>
          <w:szCs w:val="24"/>
          <w:lang w:eastAsia="es-ES_tradnl"/>
        </w:rPr>
        <w:t xml:space="preserve"> a </w:t>
      </w:r>
      <w:r w:rsidRPr="0075184C">
        <w:rPr>
          <w:sz w:val="24"/>
          <w:szCs w:val="24"/>
          <w:lang w:eastAsia="es-ES_tradnl"/>
        </w:rPr>
        <w:t>GABRIEL VILLEGAS, CAMPEON MUNDIAL DE PELOTA DE CUERO TRINQUETE Y A SU HERMANO ALFREDO VILLEGAS, CAMPEON MUNDIAL DE PELOTA DE GOMA TRINQUETE</w:t>
      </w:r>
      <w:r>
        <w:rPr>
          <w:sz w:val="24"/>
          <w:szCs w:val="24"/>
          <w:lang w:eastAsia="es-ES_tradnl"/>
        </w:rPr>
        <w:t>, quienes ese día jugaron un partido exhibición en el marco del cierre anual de la Institución.</w:t>
      </w:r>
    </w:p>
    <w:p w:rsidR="00887D81" w:rsidRDefault="00887D81" w:rsidP="00887D81">
      <w:pPr>
        <w:pStyle w:val="Prrafodelista"/>
        <w:numPr>
          <w:ilvl w:val="0"/>
          <w:numId w:val="1"/>
        </w:numPr>
        <w:jc w:val="both"/>
        <w:rPr>
          <w:sz w:val="24"/>
          <w:szCs w:val="24"/>
          <w:lang w:val="es-ES"/>
        </w:rPr>
      </w:pPr>
      <w:r w:rsidRPr="002025A9">
        <w:rPr>
          <w:sz w:val="24"/>
          <w:szCs w:val="24"/>
          <w:lang w:val="es-ES"/>
        </w:rPr>
        <w:t xml:space="preserve">Torneos Apertura y Clausura. </w:t>
      </w:r>
      <w:r>
        <w:rPr>
          <w:sz w:val="24"/>
          <w:szCs w:val="24"/>
          <w:lang w:val="es-ES"/>
        </w:rPr>
        <w:t>Se jugaron ambos torneos con gran presencia de pelotaris. Detallamos las zonas en que se dividió la provincia y la cantidad de parejas intervinientes para cada categoría:</w:t>
      </w:r>
    </w:p>
    <w:p w:rsidR="00887D81" w:rsidRDefault="00887D81" w:rsidP="00887D81">
      <w:pPr>
        <w:pStyle w:val="Prrafodelista"/>
        <w:numPr>
          <w:ilvl w:val="0"/>
          <w:numId w:val="1"/>
        </w:numPr>
        <w:jc w:val="both"/>
        <w:rPr>
          <w:sz w:val="24"/>
          <w:szCs w:val="24"/>
          <w:lang w:val="es-ES"/>
        </w:rPr>
      </w:pPr>
      <w:r>
        <w:rPr>
          <w:sz w:val="24"/>
          <w:szCs w:val="24"/>
          <w:lang w:val="es-ES"/>
        </w:rPr>
        <w:t>Primera: 12 parejas. Fueron 8 sedes en los 2 torneos.</w:t>
      </w:r>
    </w:p>
    <w:p w:rsidR="00887D81" w:rsidRDefault="00887D81" w:rsidP="00887D81">
      <w:pPr>
        <w:pStyle w:val="Prrafodelista"/>
        <w:numPr>
          <w:ilvl w:val="0"/>
          <w:numId w:val="1"/>
        </w:numPr>
        <w:jc w:val="both"/>
        <w:rPr>
          <w:sz w:val="24"/>
          <w:szCs w:val="24"/>
          <w:lang w:val="es-ES"/>
        </w:rPr>
      </w:pPr>
      <w:r>
        <w:rPr>
          <w:sz w:val="24"/>
          <w:szCs w:val="24"/>
          <w:lang w:val="es-ES"/>
        </w:rPr>
        <w:t>Segunda: 2 zonas, Sur y Norte con promedio de 6 parejas. Total 12 parejas.</w:t>
      </w:r>
    </w:p>
    <w:p w:rsidR="00887D81" w:rsidRDefault="00887D81" w:rsidP="00887D81">
      <w:pPr>
        <w:pStyle w:val="Prrafodelista"/>
        <w:numPr>
          <w:ilvl w:val="0"/>
          <w:numId w:val="1"/>
        </w:numPr>
        <w:jc w:val="both"/>
        <w:rPr>
          <w:sz w:val="24"/>
          <w:szCs w:val="24"/>
          <w:lang w:val="es-ES"/>
        </w:rPr>
      </w:pPr>
      <w:r>
        <w:rPr>
          <w:sz w:val="24"/>
          <w:szCs w:val="24"/>
          <w:lang w:val="es-ES"/>
        </w:rPr>
        <w:t>Tercera: 4 zonas, Sur, Centro, Norte y Centro Sur con un Total de 41 parejas.</w:t>
      </w:r>
    </w:p>
    <w:p w:rsidR="00887D81" w:rsidRDefault="00887D81" w:rsidP="00887D81">
      <w:pPr>
        <w:pStyle w:val="Prrafodelista"/>
        <w:numPr>
          <w:ilvl w:val="0"/>
          <w:numId w:val="1"/>
        </w:numPr>
        <w:jc w:val="both"/>
        <w:rPr>
          <w:sz w:val="24"/>
          <w:szCs w:val="24"/>
          <w:lang w:val="es-ES"/>
        </w:rPr>
      </w:pPr>
      <w:r>
        <w:rPr>
          <w:sz w:val="24"/>
          <w:szCs w:val="24"/>
          <w:lang w:val="es-ES"/>
        </w:rPr>
        <w:t>Cuarta: 7 zonas, Sur, Norte, Este, Oeste, Centro, Centro Sur y Sudeste. Total 45</w:t>
      </w:r>
    </w:p>
    <w:p w:rsidR="00887D81" w:rsidRDefault="00887D81" w:rsidP="00887D81">
      <w:pPr>
        <w:pStyle w:val="Prrafodelista"/>
        <w:numPr>
          <w:ilvl w:val="0"/>
          <w:numId w:val="1"/>
        </w:numPr>
        <w:jc w:val="both"/>
        <w:rPr>
          <w:sz w:val="24"/>
          <w:szCs w:val="24"/>
          <w:lang w:val="es-ES"/>
        </w:rPr>
      </w:pPr>
      <w:r>
        <w:rPr>
          <w:sz w:val="24"/>
          <w:szCs w:val="24"/>
          <w:lang w:val="es-ES"/>
        </w:rPr>
        <w:t>Quinta: 6 zonas, Sur, Norte, Este, Oeste, Centro y Sudoeste. Total 56 parejas.</w:t>
      </w:r>
    </w:p>
    <w:p w:rsidR="00887D81" w:rsidRDefault="00887D81" w:rsidP="00887D81">
      <w:pPr>
        <w:pStyle w:val="Prrafodelista"/>
        <w:numPr>
          <w:ilvl w:val="0"/>
          <w:numId w:val="1"/>
        </w:numPr>
        <w:jc w:val="both"/>
        <w:rPr>
          <w:sz w:val="24"/>
          <w:szCs w:val="24"/>
          <w:lang w:val="es-ES"/>
        </w:rPr>
      </w:pPr>
      <w:r>
        <w:rPr>
          <w:sz w:val="24"/>
          <w:szCs w:val="24"/>
          <w:lang w:val="es-ES"/>
        </w:rPr>
        <w:t>Sexta: 4 zonas, Sur, Centro Sur, Oeste y Centro. Total 32 parejas</w:t>
      </w:r>
    </w:p>
    <w:p w:rsidR="00887D81" w:rsidRDefault="00887D81" w:rsidP="00887D81">
      <w:pPr>
        <w:pStyle w:val="Prrafodelista"/>
        <w:numPr>
          <w:ilvl w:val="0"/>
          <w:numId w:val="1"/>
        </w:numPr>
        <w:jc w:val="both"/>
        <w:rPr>
          <w:sz w:val="24"/>
          <w:szCs w:val="24"/>
          <w:lang w:val="es-ES"/>
        </w:rPr>
      </w:pPr>
      <w:r>
        <w:rPr>
          <w:sz w:val="24"/>
          <w:szCs w:val="24"/>
          <w:lang w:val="es-ES"/>
        </w:rPr>
        <w:t>Pre Infantiles trinquete: 2 zonas, Oeste y Norte. Total 12 parejas</w:t>
      </w:r>
    </w:p>
    <w:p w:rsidR="00887D81" w:rsidRDefault="00887D81" w:rsidP="00887D81">
      <w:pPr>
        <w:pStyle w:val="Prrafodelista"/>
        <w:numPr>
          <w:ilvl w:val="0"/>
          <w:numId w:val="1"/>
        </w:numPr>
        <w:jc w:val="both"/>
        <w:rPr>
          <w:sz w:val="24"/>
          <w:szCs w:val="24"/>
          <w:lang w:val="es-ES"/>
        </w:rPr>
      </w:pPr>
      <w:r>
        <w:rPr>
          <w:sz w:val="24"/>
          <w:szCs w:val="24"/>
          <w:lang w:val="es-ES"/>
        </w:rPr>
        <w:t>Infantiles trinquete: 3 zonas, Norte, Centro y Oeste. Total 18 parejas</w:t>
      </w:r>
    </w:p>
    <w:p w:rsidR="00887D81" w:rsidRDefault="00887D81" w:rsidP="00887D81">
      <w:pPr>
        <w:pStyle w:val="Prrafodelista"/>
        <w:numPr>
          <w:ilvl w:val="0"/>
          <w:numId w:val="1"/>
        </w:numPr>
        <w:jc w:val="both"/>
        <w:rPr>
          <w:sz w:val="24"/>
          <w:szCs w:val="24"/>
          <w:lang w:val="es-ES"/>
        </w:rPr>
      </w:pPr>
      <w:proofErr w:type="gramStart"/>
      <w:r>
        <w:rPr>
          <w:sz w:val="24"/>
          <w:szCs w:val="24"/>
          <w:lang w:val="es-ES"/>
        </w:rPr>
        <w:t>Menores trinquete</w:t>
      </w:r>
      <w:proofErr w:type="gramEnd"/>
      <w:r>
        <w:rPr>
          <w:sz w:val="24"/>
          <w:szCs w:val="24"/>
          <w:lang w:val="es-ES"/>
        </w:rPr>
        <w:t>: 1 zona de 6 parejas.</w:t>
      </w:r>
    </w:p>
    <w:p w:rsidR="00887D81" w:rsidRDefault="00887D81" w:rsidP="00887D81">
      <w:pPr>
        <w:pStyle w:val="Prrafodelista"/>
        <w:numPr>
          <w:ilvl w:val="0"/>
          <w:numId w:val="1"/>
        </w:numPr>
        <w:jc w:val="both"/>
        <w:rPr>
          <w:sz w:val="24"/>
          <w:szCs w:val="24"/>
          <w:lang w:val="es-ES"/>
        </w:rPr>
      </w:pPr>
      <w:r>
        <w:rPr>
          <w:sz w:val="24"/>
          <w:szCs w:val="24"/>
          <w:lang w:val="es-ES"/>
        </w:rPr>
        <w:t>Juveniles trinquete: 1 zona de 4 parejas</w:t>
      </w:r>
    </w:p>
    <w:p w:rsidR="00887D81" w:rsidRDefault="00887D81" w:rsidP="00887D81">
      <w:pPr>
        <w:pStyle w:val="Prrafodelista"/>
        <w:numPr>
          <w:ilvl w:val="0"/>
          <w:numId w:val="1"/>
        </w:numPr>
        <w:jc w:val="both"/>
        <w:rPr>
          <w:sz w:val="24"/>
          <w:szCs w:val="24"/>
          <w:lang w:val="es-ES"/>
        </w:rPr>
      </w:pPr>
      <w:r>
        <w:rPr>
          <w:sz w:val="24"/>
          <w:szCs w:val="24"/>
          <w:lang w:val="es-ES"/>
        </w:rPr>
        <w:t>Pre Infantiles frontón: 2 zonas: Centro y Oeste. Total 7 parejas</w:t>
      </w:r>
    </w:p>
    <w:p w:rsidR="00887D81" w:rsidRDefault="00887D81" w:rsidP="00887D81">
      <w:pPr>
        <w:pStyle w:val="Prrafodelista"/>
        <w:numPr>
          <w:ilvl w:val="0"/>
          <w:numId w:val="1"/>
        </w:numPr>
        <w:jc w:val="both"/>
        <w:rPr>
          <w:sz w:val="24"/>
          <w:szCs w:val="24"/>
          <w:lang w:val="es-ES"/>
        </w:rPr>
      </w:pPr>
      <w:r>
        <w:rPr>
          <w:sz w:val="24"/>
          <w:szCs w:val="24"/>
          <w:lang w:val="es-ES"/>
        </w:rPr>
        <w:t>Infantiles frontón: 2 zonas: Centro y Oeste. Total 11 parejas</w:t>
      </w:r>
    </w:p>
    <w:p w:rsidR="00887D81" w:rsidRDefault="00887D81" w:rsidP="00887D81">
      <w:pPr>
        <w:pStyle w:val="Prrafodelista"/>
        <w:numPr>
          <w:ilvl w:val="0"/>
          <w:numId w:val="1"/>
        </w:numPr>
        <w:jc w:val="both"/>
        <w:rPr>
          <w:sz w:val="24"/>
          <w:szCs w:val="24"/>
          <w:lang w:val="es-ES"/>
        </w:rPr>
      </w:pPr>
      <w:r>
        <w:rPr>
          <w:sz w:val="24"/>
          <w:szCs w:val="24"/>
          <w:lang w:val="es-ES"/>
        </w:rPr>
        <w:t>Menores frontón: 3 zonas: Norte, Centro y Oeste. Total 14 parejas.</w:t>
      </w:r>
    </w:p>
    <w:p w:rsidR="00887D81" w:rsidRDefault="00887D81" w:rsidP="00887D81">
      <w:pPr>
        <w:pStyle w:val="Prrafodelista"/>
        <w:numPr>
          <w:ilvl w:val="0"/>
          <w:numId w:val="1"/>
        </w:numPr>
        <w:jc w:val="both"/>
        <w:rPr>
          <w:sz w:val="24"/>
          <w:szCs w:val="24"/>
          <w:lang w:val="es-ES"/>
        </w:rPr>
      </w:pPr>
      <w:r>
        <w:rPr>
          <w:sz w:val="24"/>
          <w:szCs w:val="24"/>
          <w:lang w:val="es-ES"/>
        </w:rPr>
        <w:t>Juveniles frontón: 2 zonas: Norte y Sur. Total 7 parejas.</w:t>
      </w:r>
    </w:p>
    <w:p w:rsidR="00887D81" w:rsidRPr="00AA470B" w:rsidRDefault="00887D81" w:rsidP="00AA470B">
      <w:pPr>
        <w:pStyle w:val="Prrafodelista"/>
        <w:jc w:val="both"/>
        <w:rPr>
          <w:sz w:val="24"/>
          <w:szCs w:val="24"/>
          <w:lang w:val="es-ES"/>
        </w:rPr>
      </w:pPr>
    </w:p>
    <w:p w:rsidR="0073279F" w:rsidRPr="00AA470B" w:rsidRDefault="00AA470B" w:rsidP="0073279F">
      <w:pPr>
        <w:spacing w:after="0" w:line="240" w:lineRule="auto"/>
        <w:jc w:val="both"/>
        <w:rPr>
          <w:rFonts w:eastAsia="Times New Roman" w:cs="Helvetica"/>
          <w:b/>
          <w:color w:val="000000"/>
          <w:sz w:val="24"/>
          <w:szCs w:val="24"/>
          <w:u w:val="single"/>
          <w:lang w:eastAsia="es-ES_tradnl"/>
        </w:rPr>
      </w:pPr>
      <w:r w:rsidRPr="00AA470B">
        <w:rPr>
          <w:rFonts w:eastAsia="Times New Roman" w:cs="Helvetica"/>
          <w:b/>
          <w:color w:val="000000"/>
          <w:sz w:val="24"/>
          <w:szCs w:val="24"/>
          <w:highlight w:val="yellow"/>
          <w:u w:val="single"/>
          <w:lang w:eastAsia="es-ES_tradnl"/>
        </w:rPr>
        <w:lastRenderedPageBreak/>
        <w:t>TODAS LAS PARTICIPACIONES DE BUENOS AIRES EN LOS ARGENTINOS DE 2014.</w:t>
      </w:r>
    </w:p>
    <w:p w:rsidR="00AA470B" w:rsidRDefault="00AA470B" w:rsidP="0073279F">
      <w:pPr>
        <w:spacing w:after="0" w:line="240" w:lineRule="auto"/>
        <w:jc w:val="both"/>
        <w:rPr>
          <w:rFonts w:eastAsia="Times New Roman" w:cs="Helvetica"/>
          <w:color w:val="000000"/>
          <w:sz w:val="24"/>
          <w:szCs w:val="24"/>
          <w:lang w:eastAsia="es-ES_tradnl"/>
        </w:rPr>
      </w:pPr>
    </w:p>
    <w:p w:rsidR="0073279F" w:rsidRPr="00AA470B" w:rsidRDefault="0073279F" w:rsidP="0073279F">
      <w:pPr>
        <w:shd w:val="clear" w:color="auto" w:fill="FFFFFF"/>
        <w:rPr>
          <w:rFonts w:ascii="Arial" w:hAnsi="Arial" w:cs="Arial"/>
          <w:color w:val="222222"/>
          <w:sz w:val="28"/>
          <w:szCs w:val="28"/>
        </w:rPr>
      </w:pPr>
      <w:r w:rsidRPr="00AA470B">
        <w:rPr>
          <w:rStyle w:val="Textoennegrita"/>
          <w:rFonts w:ascii="Arial" w:hAnsi="Arial" w:cs="Arial"/>
          <w:color w:val="222222"/>
          <w:sz w:val="28"/>
          <w:szCs w:val="28"/>
        </w:rPr>
        <w:t xml:space="preserve">Categoría </w:t>
      </w:r>
      <w:proofErr w:type="spellStart"/>
      <w:r w:rsidRPr="00AA470B">
        <w:rPr>
          <w:rStyle w:val="Textoennegrita"/>
          <w:rFonts w:ascii="Arial" w:hAnsi="Arial" w:cs="Arial"/>
          <w:color w:val="222222"/>
          <w:sz w:val="28"/>
          <w:szCs w:val="28"/>
        </w:rPr>
        <w:t>Preinfantiles</w:t>
      </w:r>
      <w:proofErr w:type="spellEnd"/>
      <w:r w:rsidRPr="00AA470B">
        <w:rPr>
          <w:rStyle w:val="Textoennegrita"/>
          <w:rFonts w:ascii="Arial" w:hAnsi="Arial" w:cs="Arial"/>
          <w:color w:val="222222"/>
          <w:sz w:val="28"/>
          <w:szCs w:val="28"/>
        </w:rPr>
        <w:t xml:space="preserve"> Trinquete: </w:t>
      </w:r>
      <w:proofErr w:type="spellStart"/>
      <w:r w:rsidRPr="00AA470B">
        <w:rPr>
          <w:rStyle w:val="Textoennegrita"/>
          <w:rFonts w:ascii="Arial" w:hAnsi="Arial" w:cs="Arial"/>
          <w:color w:val="222222"/>
          <w:sz w:val="28"/>
          <w:szCs w:val="28"/>
        </w:rPr>
        <w:t>Nogoya</w:t>
      </w:r>
      <w:proofErr w:type="spellEnd"/>
      <w:r w:rsidRPr="00AA470B">
        <w:rPr>
          <w:rStyle w:val="Textoennegrita"/>
          <w:rFonts w:ascii="Arial" w:hAnsi="Arial" w:cs="Arial"/>
          <w:color w:val="222222"/>
          <w:sz w:val="28"/>
          <w:szCs w:val="28"/>
        </w:rPr>
        <w:t xml:space="preserve"> - Entre </w:t>
      </w:r>
      <w:r w:rsidR="00AA470B" w:rsidRPr="00AA470B">
        <w:rPr>
          <w:rStyle w:val="Textoennegrita"/>
          <w:rFonts w:ascii="Arial" w:hAnsi="Arial" w:cs="Arial"/>
          <w:color w:val="222222"/>
          <w:sz w:val="28"/>
          <w:szCs w:val="28"/>
        </w:rPr>
        <w:t>Ríos</w:t>
      </w:r>
    </w:p>
    <w:tbl>
      <w:tblPr>
        <w:tblW w:w="9660" w:type="dxa"/>
        <w:tblCellMar>
          <w:left w:w="0" w:type="dxa"/>
          <w:right w:w="0" w:type="dxa"/>
        </w:tblCellMar>
        <w:tblLook w:val="04A0" w:firstRow="1" w:lastRow="0" w:firstColumn="1" w:lastColumn="0" w:noHBand="0" w:noVBand="1"/>
      </w:tblPr>
      <w:tblGrid>
        <w:gridCol w:w="595"/>
        <w:gridCol w:w="2428"/>
        <w:gridCol w:w="1319"/>
        <w:gridCol w:w="2659"/>
        <w:gridCol w:w="2659"/>
      </w:tblGrid>
      <w:tr w:rsidR="0073279F" w:rsidRPr="0073279F" w:rsidTr="0073279F">
        <w:trPr>
          <w:trHeight w:val="405"/>
        </w:trPr>
        <w:tc>
          <w:tcPr>
            <w:tcW w:w="0" w:type="auto"/>
            <w:tcBorders>
              <w:top w:val="nil"/>
              <w:left w:val="nil"/>
              <w:bottom w:val="nil"/>
              <w:right w:val="nil"/>
            </w:tcBorders>
            <w:shd w:val="clear" w:color="auto" w:fill="auto"/>
            <w:vAlign w:val="center"/>
            <w:hideMark/>
          </w:tcPr>
          <w:p w:rsidR="0073279F" w:rsidRPr="0073279F" w:rsidRDefault="0073279F">
            <w:pPr>
              <w:rPr>
                <w:rFonts w:ascii="Times New Roman" w:hAnsi="Times New Roman" w:cs="Times New Roman"/>
                <w:sz w:val="20"/>
                <w:szCs w:val="20"/>
              </w:rPr>
            </w:pPr>
            <w:r w:rsidRPr="0073279F">
              <w:rPr>
                <w:sz w:val="20"/>
                <w:szCs w:val="20"/>
                <w:lang w:val="es-ES"/>
              </w:rPr>
              <w:t>3º</w:t>
            </w:r>
          </w:p>
        </w:tc>
        <w:tc>
          <w:tcPr>
            <w:tcW w:w="0" w:type="auto"/>
            <w:gridSpan w:val="2"/>
            <w:tcBorders>
              <w:top w:val="nil"/>
              <w:left w:val="nil"/>
              <w:bottom w:val="nil"/>
              <w:right w:val="nil"/>
            </w:tcBorders>
            <w:shd w:val="clear" w:color="auto" w:fill="auto"/>
            <w:vAlign w:val="center"/>
            <w:hideMark/>
          </w:tcPr>
          <w:p w:rsidR="0073279F" w:rsidRPr="0073279F" w:rsidRDefault="0073279F">
            <w:pPr>
              <w:rPr>
                <w:sz w:val="20"/>
                <w:szCs w:val="20"/>
              </w:rPr>
            </w:pPr>
            <w:r w:rsidRPr="0073279F">
              <w:rPr>
                <w:sz w:val="20"/>
                <w:szCs w:val="20"/>
                <w:lang w:val="es-ES"/>
              </w:rPr>
              <w:t>BUENOS AIRES "B"</w:t>
            </w:r>
          </w:p>
        </w:tc>
        <w:tc>
          <w:tcPr>
            <w:tcW w:w="0" w:type="auto"/>
            <w:gridSpan w:val="2"/>
            <w:tcBorders>
              <w:top w:val="nil"/>
              <w:left w:val="nil"/>
              <w:bottom w:val="nil"/>
              <w:right w:val="nil"/>
            </w:tcBorders>
            <w:shd w:val="clear" w:color="auto" w:fill="auto"/>
            <w:vAlign w:val="center"/>
            <w:hideMark/>
          </w:tcPr>
          <w:p w:rsidR="00AA470B" w:rsidRPr="00AA470B" w:rsidRDefault="0073279F">
            <w:pPr>
              <w:rPr>
                <w:sz w:val="20"/>
                <w:szCs w:val="20"/>
                <w:lang w:val="es-ES"/>
              </w:rPr>
            </w:pPr>
            <w:r w:rsidRPr="0073279F">
              <w:rPr>
                <w:sz w:val="20"/>
                <w:szCs w:val="20"/>
                <w:lang w:val="es-ES"/>
              </w:rPr>
              <w:t>FELIPE BUTTI - FRANCO MOLINA</w:t>
            </w:r>
            <w:r w:rsidR="00AA470B">
              <w:rPr>
                <w:sz w:val="20"/>
                <w:szCs w:val="20"/>
                <w:lang w:val="es-ES"/>
              </w:rPr>
              <w:t>.</w:t>
            </w:r>
          </w:p>
        </w:tc>
      </w:tr>
      <w:tr w:rsidR="0073279F" w:rsidRPr="0073279F" w:rsidTr="0073279F">
        <w:trPr>
          <w:trHeight w:val="405"/>
        </w:trPr>
        <w:tc>
          <w:tcPr>
            <w:tcW w:w="0" w:type="auto"/>
            <w:tcBorders>
              <w:top w:val="nil"/>
              <w:left w:val="nil"/>
              <w:bottom w:val="nil"/>
              <w:right w:val="nil"/>
            </w:tcBorders>
            <w:shd w:val="clear" w:color="auto" w:fill="auto"/>
            <w:vAlign w:val="center"/>
            <w:hideMark/>
          </w:tcPr>
          <w:p w:rsidR="0073279F" w:rsidRPr="0073279F" w:rsidRDefault="0073279F">
            <w:pPr>
              <w:rPr>
                <w:sz w:val="20"/>
                <w:szCs w:val="20"/>
              </w:rPr>
            </w:pPr>
            <w:r w:rsidRPr="0073279F">
              <w:rPr>
                <w:sz w:val="20"/>
                <w:szCs w:val="20"/>
                <w:lang w:val="es-ES"/>
              </w:rPr>
              <w:t>4º</w:t>
            </w:r>
          </w:p>
        </w:tc>
        <w:tc>
          <w:tcPr>
            <w:tcW w:w="0" w:type="auto"/>
            <w:gridSpan w:val="2"/>
            <w:tcBorders>
              <w:top w:val="nil"/>
              <w:left w:val="nil"/>
              <w:bottom w:val="nil"/>
              <w:right w:val="nil"/>
            </w:tcBorders>
            <w:shd w:val="clear" w:color="auto" w:fill="auto"/>
            <w:vAlign w:val="center"/>
            <w:hideMark/>
          </w:tcPr>
          <w:p w:rsidR="0073279F" w:rsidRPr="0073279F" w:rsidRDefault="0073279F">
            <w:pPr>
              <w:rPr>
                <w:sz w:val="20"/>
                <w:szCs w:val="20"/>
              </w:rPr>
            </w:pPr>
            <w:r w:rsidRPr="0073279F">
              <w:rPr>
                <w:sz w:val="20"/>
                <w:szCs w:val="20"/>
                <w:lang w:val="es-ES"/>
              </w:rPr>
              <w:t>BUENOS AIRES "A"</w:t>
            </w:r>
          </w:p>
        </w:tc>
        <w:tc>
          <w:tcPr>
            <w:tcW w:w="0" w:type="auto"/>
            <w:gridSpan w:val="2"/>
            <w:tcBorders>
              <w:top w:val="nil"/>
              <w:left w:val="nil"/>
              <w:bottom w:val="nil"/>
              <w:right w:val="nil"/>
            </w:tcBorders>
            <w:shd w:val="clear" w:color="auto" w:fill="auto"/>
            <w:vAlign w:val="center"/>
            <w:hideMark/>
          </w:tcPr>
          <w:p w:rsidR="0073279F" w:rsidRDefault="0073279F">
            <w:pPr>
              <w:rPr>
                <w:sz w:val="20"/>
                <w:szCs w:val="20"/>
                <w:lang w:val="es-ES"/>
              </w:rPr>
            </w:pPr>
            <w:r w:rsidRPr="0073279F">
              <w:rPr>
                <w:sz w:val="20"/>
                <w:szCs w:val="20"/>
                <w:lang w:val="es-ES"/>
              </w:rPr>
              <w:t>LUIS RODRIGUEZ - BAUTISTA DEL RIO</w:t>
            </w:r>
            <w:r w:rsidR="00AA470B">
              <w:rPr>
                <w:sz w:val="20"/>
                <w:szCs w:val="20"/>
                <w:lang w:val="es-ES"/>
              </w:rPr>
              <w:t>.</w:t>
            </w:r>
          </w:p>
          <w:p w:rsidR="00AA470B" w:rsidRPr="0073279F" w:rsidRDefault="00AA470B">
            <w:pPr>
              <w:rPr>
                <w:sz w:val="20"/>
                <w:szCs w:val="20"/>
              </w:rPr>
            </w:pPr>
          </w:p>
        </w:tc>
      </w:tr>
      <w:tr w:rsidR="0073279F" w:rsidRPr="0073279F" w:rsidTr="0073279F">
        <w:trPr>
          <w:trHeight w:val="405"/>
        </w:trPr>
        <w:tc>
          <w:tcPr>
            <w:tcW w:w="0" w:type="auto"/>
            <w:gridSpan w:val="2"/>
            <w:tcBorders>
              <w:top w:val="nil"/>
              <w:left w:val="nil"/>
              <w:bottom w:val="nil"/>
              <w:right w:val="nil"/>
            </w:tcBorders>
            <w:shd w:val="clear" w:color="auto" w:fill="auto"/>
            <w:vAlign w:val="center"/>
            <w:hideMark/>
          </w:tcPr>
          <w:p w:rsidR="0073279F" w:rsidRPr="0073279F" w:rsidRDefault="0073279F">
            <w:pPr>
              <w:rPr>
                <w:rFonts w:ascii="Times New Roman" w:hAnsi="Times New Roman" w:cs="Times New Roman"/>
                <w:sz w:val="20"/>
                <w:szCs w:val="20"/>
              </w:rPr>
            </w:pPr>
            <w:r w:rsidRPr="0073279F">
              <w:rPr>
                <w:sz w:val="20"/>
                <w:szCs w:val="20"/>
                <w:lang w:val="es-ES"/>
              </w:rPr>
              <w:t>7º BUENOS AIRES "C"</w:t>
            </w:r>
            <w:r>
              <w:rPr>
                <w:sz w:val="20"/>
                <w:szCs w:val="20"/>
                <w:lang w:val="es-ES"/>
              </w:rPr>
              <w:t xml:space="preserve">                                </w:t>
            </w:r>
          </w:p>
        </w:tc>
        <w:tc>
          <w:tcPr>
            <w:tcW w:w="0" w:type="auto"/>
            <w:gridSpan w:val="3"/>
            <w:tcBorders>
              <w:top w:val="nil"/>
              <w:left w:val="nil"/>
              <w:bottom w:val="nil"/>
              <w:right w:val="nil"/>
            </w:tcBorders>
            <w:shd w:val="clear" w:color="auto" w:fill="auto"/>
            <w:vAlign w:val="center"/>
            <w:hideMark/>
          </w:tcPr>
          <w:p w:rsidR="0073279F" w:rsidRPr="0073279F" w:rsidRDefault="0073279F">
            <w:pPr>
              <w:rPr>
                <w:sz w:val="20"/>
                <w:szCs w:val="20"/>
              </w:rPr>
            </w:pPr>
            <w:r w:rsidRPr="0073279F">
              <w:rPr>
                <w:sz w:val="20"/>
                <w:szCs w:val="20"/>
                <w:lang w:val="es-ES"/>
              </w:rPr>
              <w:t>LAUTARO BATISTEZA - LAUREANO FULCO</w:t>
            </w:r>
            <w:r w:rsidR="00AA470B">
              <w:rPr>
                <w:sz w:val="20"/>
                <w:szCs w:val="20"/>
                <w:lang w:val="es-ES"/>
              </w:rPr>
              <w:t>.</w:t>
            </w:r>
          </w:p>
        </w:tc>
      </w:tr>
      <w:tr w:rsidR="00AA470B" w:rsidRPr="0073279F" w:rsidTr="0073279F">
        <w:trPr>
          <w:gridAfter w:val="1"/>
          <w:trHeight w:val="405"/>
        </w:trPr>
        <w:tc>
          <w:tcPr>
            <w:tcW w:w="0" w:type="auto"/>
            <w:gridSpan w:val="4"/>
            <w:tcBorders>
              <w:top w:val="nil"/>
              <w:left w:val="nil"/>
              <w:bottom w:val="nil"/>
              <w:right w:val="nil"/>
            </w:tcBorders>
            <w:shd w:val="clear" w:color="auto" w:fill="auto"/>
            <w:vAlign w:val="center"/>
          </w:tcPr>
          <w:p w:rsidR="00AA470B" w:rsidRPr="0073279F" w:rsidRDefault="00AA470B">
            <w:pPr>
              <w:rPr>
                <w:sz w:val="20"/>
                <w:szCs w:val="20"/>
                <w:lang w:val="es-ES"/>
              </w:rPr>
            </w:pPr>
          </w:p>
        </w:tc>
      </w:tr>
      <w:tr w:rsidR="00AA470B" w:rsidRPr="0073279F" w:rsidTr="0073279F">
        <w:trPr>
          <w:gridAfter w:val="1"/>
          <w:trHeight w:val="405"/>
        </w:trPr>
        <w:tc>
          <w:tcPr>
            <w:tcW w:w="0" w:type="auto"/>
            <w:gridSpan w:val="4"/>
            <w:tcBorders>
              <w:top w:val="nil"/>
              <w:left w:val="nil"/>
              <w:bottom w:val="nil"/>
              <w:right w:val="nil"/>
            </w:tcBorders>
            <w:shd w:val="clear" w:color="auto" w:fill="auto"/>
            <w:vAlign w:val="center"/>
          </w:tcPr>
          <w:p w:rsidR="00AA470B" w:rsidRPr="0073279F" w:rsidRDefault="00AA470B">
            <w:pPr>
              <w:rPr>
                <w:sz w:val="20"/>
                <w:szCs w:val="20"/>
                <w:lang w:val="es-ES"/>
              </w:rPr>
            </w:pPr>
          </w:p>
        </w:tc>
      </w:tr>
    </w:tbl>
    <w:p w:rsidR="0073279F" w:rsidRPr="0073279F" w:rsidRDefault="0073279F" w:rsidP="0073279F">
      <w:pPr>
        <w:shd w:val="clear" w:color="auto" w:fill="FFFFFF"/>
        <w:rPr>
          <w:rFonts w:ascii="Arial" w:hAnsi="Arial" w:cs="Arial"/>
          <w:vanish/>
          <w:color w:val="222222"/>
          <w:sz w:val="20"/>
          <w:szCs w:val="20"/>
        </w:rPr>
      </w:pPr>
    </w:p>
    <w:tbl>
      <w:tblPr>
        <w:tblW w:w="9660" w:type="dxa"/>
        <w:tblCellMar>
          <w:left w:w="0" w:type="dxa"/>
          <w:right w:w="0" w:type="dxa"/>
        </w:tblCellMar>
        <w:tblLook w:val="04A0" w:firstRow="1" w:lastRow="0" w:firstColumn="1" w:lastColumn="0" w:noHBand="0" w:noVBand="1"/>
      </w:tblPr>
      <w:tblGrid>
        <w:gridCol w:w="5209"/>
        <w:gridCol w:w="4451"/>
      </w:tblGrid>
      <w:tr w:rsidR="0073279F" w:rsidRPr="0073279F" w:rsidTr="0073279F">
        <w:trPr>
          <w:trHeight w:val="405"/>
        </w:trPr>
        <w:tc>
          <w:tcPr>
            <w:tcW w:w="0" w:type="auto"/>
            <w:tcBorders>
              <w:top w:val="nil"/>
              <w:left w:val="nil"/>
              <w:bottom w:val="nil"/>
              <w:right w:val="nil"/>
            </w:tcBorders>
            <w:shd w:val="clear" w:color="auto" w:fill="auto"/>
            <w:vAlign w:val="center"/>
            <w:hideMark/>
          </w:tcPr>
          <w:p w:rsidR="0073279F" w:rsidRPr="0073279F" w:rsidRDefault="0073279F">
            <w:pPr>
              <w:rPr>
                <w:rFonts w:ascii="Times New Roman" w:hAnsi="Times New Roman" w:cs="Times New Roman"/>
                <w:sz w:val="20"/>
                <w:szCs w:val="20"/>
              </w:rPr>
            </w:pPr>
            <w:r w:rsidRPr="0073279F">
              <w:rPr>
                <w:sz w:val="20"/>
                <w:szCs w:val="20"/>
                <w:lang w:val="es-ES"/>
              </w:rPr>
              <w:t>MEJOR JUGADOR:</w:t>
            </w:r>
            <w:r w:rsidRPr="0073279F">
              <w:rPr>
                <w:rStyle w:val="apple-converted-space"/>
                <w:sz w:val="20"/>
                <w:szCs w:val="20"/>
                <w:lang w:val="es-ES"/>
              </w:rPr>
              <w:t> </w:t>
            </w:r>
            <w:r w:rsidRPr="0073279F">
              <w:rPr>
                <w:sz w:val="20"/>
                <w:szCs w:val="20"/>
                <w:lang w:val="es-ES"/>
              </w:rPr>
              <w:t>                               </w:t>
            </w:r>
          </w:p>
        </w:tc>
        <w:tc>
          <w:tcPr>
            <w:tcW w:w="0" w:type="auto"/>
            <w:tcBorders>
              <w:top w:val="nil"/>
              <w:left w:val="nil"/>
              <w:bottom w:val="nil"/>
              <w:right w:val="nil"/>
            </w:tcBorders>
            <w:shd w:val="clear" w:color="auto" w:fill="auto"/>
            <w:vAlign w:val="center"/>
            <w:hideMark/>
          </w:tcPr>
          <w:p w:rsidR="0073279F" w:rsidRPr="0073279F" w:rsidRDefault="0073279F">
            <w:pPr>
              <w:rPr>
                <w:sz w:val="20"/>
                <w:szCs w:val="20"/>
              </w:rPr>
            </w:pPr>
            <w:r w:rsidRPr="0073279F">
              <w:rPr>
                <w:sz w:val="20"/>
                <w:szCs w:val="20"/>
                <w:lang w:val="es-ES"/>
              </w:rPr>
              <w:t>FELIPE BUTTI</w:t>
            </w:r>
            <w:r w:rsidRPr="0073279F">
              <w:rPr>
                <w:rStyle w:val="apple-converted-space"/>
                <w:sz w:val="20"/>
                <w:szCs w:val="20"/>
                <w:lang w:val="es-ES"/>
              </w:rPr>
              <w:t> </w:t>
            </w:r>
            <w:r w:rsidRPr="0073279F">
              <w:rPr>
                <w:sz w:val="20"/>
                <w:szCs w:val="20"/>
                <w:lang w:val="es-ES"/>
              </w:rPr>
              <w:t> -</w:t>
            </w:r>
            <w:r w:rsidRPr="0073279F">
              <w:rPr>
                <w:rStyle w:val="apple-converted-space"/>
                <w:sz w:val="20"/>
                <w:szCs w:val="20"/>
                <w:lang w:val="es-ES"/>
              </w:rPr>
              <w:t> </w:t>
            </w:r>
            <w:r w:rsidRPr="0073279F">
              <w:rPr>
                <w:sz w:val="20"/>
                <w:szCs w:val="20"/>
                <w:lang w:val="es-ES"/>
              </w:rPr>
              <w:t> BUENOS AIRES</w:t>
            </w:r>
          </w:p>
        </w:tc>
      </w:tr>
    </w:tbl>
    <w:p w:rsidR="0073279F" w:rsidRPr="0073279F" w:rsidRDefault="0073279F" w:rsidP="0073279F">
      <w:pPr>
        <w:shd w:val="clear" w:color="auto" w:fill="FFFFFF"/>
        <w:rPr>
          <w:rFonts w:ascii="Arial" w:hAnsi="Arial" w:cs="Arial"/>
          <w:color w:val="222222"/>
          <w:sz w:val="20"/>
          <w:szCs w:val="20"/>
        </w:rPr>
      </w:pPr>
      <w:r w:rsidRPr="0073279F">
        <w:rPr>
          <w:rFonts w:ascii="Arial" w:hAnsi="Arial" w:cs="Arial"/>
          <w:color w:val="222222"/>
          <w:sz w:val="20"/>
          <w:szCs w:val="20"/>
        </w:rPr>
        <w:t> </w:t>
      </w:r>
    </w:p>
    <w:p w:rsidR="0073279F" w:rsidRPr="00AA470B" w:rsidRDefault="0073279F" w:rsidP="0073279F">
      <w:pPr>
        <w:shd w:val="clear" w:color="auto" w:fill="FFFFFF"/>
        <w:rPr>
          <w:rFonts w:ascii="Arial" w:hAnsi="Arial" w:cs="Arial"/>
          <w:color w:val="222222"/>
          <w:sz w:val="28"/>
          <w:szCs w:val="28"/>
        </w:rPr>
      </w:pPr>
      <w:proofErr w:type="spellStart"/>
      <w:r w:rsidRPr="00AA470B">
        <w:rPr>
          <w:rStyle w:val="Textoennegrita"/>
          <w:rFonts w:ascii="Arial" w:hAnsi="Arial" w:cs="Arial"/>
          <w:color w:val="222222"/>
          <w:sz w:val="28"/>
          <w:szCs w:val="28"/>
        </w:rPr>
        <w:t>Preinfantiles</w:t>
      </w:r>
      <w:proofErr w:type="spellEnd"/>
      <w:r w:rsidRPr="00AA470B">
        <w:rPr>
          <w:rStyle w:val="Textoennegrita"/>
          <w:rFonts w:ascii="Arial" w:hAnsi="Arial" w:cs="Arial"/>
          <w:color w:val="222222"/>
          <w:sz w:val="28"/>
          <w:szCs w:val="28"/>
        </w:rPr>
        <w:t xml:space="preserve"> </w:t>
      </w:r>
      <w:r w:rsidR="00AA470B" w:rsidRPr="00AA470B">
        <w:rPr>
          <w:rStyle w:val="Textoennegrita"/>
          <w:rFonts w:ascii="Arial" w:hAnsi="Arial" w:cs="Arial"/>
          <w:color w:val="222222"/>
          <w:sz w:val="28"/>
          <w:szCs w:val="28"/>
        </w:rPr>
        <w:t xml:space="preserve">Frontón </w:t>
      </w:r>
      <w:r w:rsidRPr="00AA470B">
        <w:rPr>
          <w:rStyle w:val="Textoennegrita"/>
          <w:rFonts w:ascii="Arial" w:hAnsi="Arial" w:cs="Arial"/>
          <w:color w:val="222222"/>
          <w:sz w:val="28"/>
          <w:szCs w:val="28"/>
        </w:rPr>
        <w:t xml:space="preserve">Crespo - Entre </w:t>
      </w:r>
      <w:r w:rsidR="00AA470B" w:rsidRPr="00AA470B">
        <w:rPr>
          <w:rStyle w:val="Textoennegrita"/>
          <w:rFonts w:ascii="Arial" w:hAnsi="Arial" w:cs="Arial"/>
          <w:color w:val="222222"/>
          <w:sz w:val="28"/>
          <w:szCs w:val="28"/>
        </w:rPr>
        <w:t>Ríos</w:t>
      </w:r>
    </w:p>
    <w:tbl>
      <w:tblPr>
        <w:tblW w:w="8980" w:type="dxa"/>
        <w:tblCellMar>
          <w:left w:w="0" w:type="dxa"/>
          <w:right w:w="0" w:type="dxa"/>
        </w:tblCellMar>
        <w:tblLook w:val="04A0" w:firstRow="1" w:lastRow="0" w:firstColumn="1" w:lastColumn="0" w:noHBand="0" w:noVBand="1"/>
      </w:tblPr>
      <w:tblGrid>
        <w:gridCol w:w="1380"/>
        <w:gridCol w:w="2480"/>
        <w:gridCol w:w="5120"/>
      </w:tblGrid>
      <w:tr w:rsidR="0073279F" w:rsidRPr="0073279F" w:rsidTr="0073279F">
        <w:trPr>
          <w:gridAfter w:val="2"/>
          <w:wAfter w:w="7600" w:type="dxa"/>
        </w:trPr>
        <w:tc>
          <w:tcPr>
            <w:tcW w:w="0" w:type="auto"/>
            <w:vAlign w:val="center"/>
            <w:hideMark/>
          </w:tcPr>
          <w:p w:rsidR="0073279F" w:rsidRPr="0073279F" w:rsidRDefault="0073279F">
            <w:pPr>
              <w:shd w:val="clear" w:color="auto" w:fill="FFFFFF"/>
              <w:rPr>
                <w:rFonts w:ascii="Arial" w:hAnsi="Arial" w:cs="Arial"/>
                <w:color w:val="222222"/>
                <w:sz w:val="20"/>
                <w:szCs w:val="20"/>
              </w:rPr>
            </w:pPr>
          </w:p>
        </w:tc>
      </w:tr>
      <w:tr w:rsidR="0073279F" w:rsidRPr="0073279F" w:rsidTr="0073279F">
        <w:trPr>
          <w:trHeight w:val="409"/>
        </w:trPr>
        <w:tc>
          <w:tcPr>
            <w:tcW w:w="1380"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73279F" w:rsidRPr="0073279F" w:rsidRDefault="0073279F">
            <w:pPr>
              <w:rPr>
                <w:rFonts w:ascii="Arial" w:hAnsi="Arial" w:cs="Arial"/>
                <w:sz w:val="20"/>
                <w:szCs w:val="20"/>
              </w:rPr>
            </w:pPr>
            <w:r w:rsidRPr="0073279F">
              <w:rPr>
                <w:rFonts w:ascii="Arial" w:hAnsi="Arial" w:cs="Arial"/>
                <w:sz w:val="20"/>
                <w:szCs w:val="20"/>
              </w:rPr>
              <w:t>3º</w:t>
            </w:r>
          </w:p>
        </w:tc>
        <w:tc>
          <w:tcPr>
            <w:tcW w:w="2480" w:type="dxa"/>
            <w:tcBorders>
              <w:top w:val="single" w:sz="4" w:space="0" w:color="000000"/>
              <w:left w:val="nil"/>
              <w:bottom w:val="single" w:sz="4" w:space="0" w:color="000000"/>
              <w:right w:val="nil"/>
            </w:tcBorders>
            <w:shd w:val="clear" w:color="auto" w:fill="auto"/>
            <w:vAlign w:val="center"/>
            <w:hideMark/>
          </w:tcPr>
          <w:p w:rsidR="0073279F" w:rsidRPr="0073279F" w:rsidRDefault="0073279F">
            <w:pPr>
              <w:rPr>
                <w:rFonts w:ascii="Arial" w:hAnsi="Arial" w:cs="Arial"/>
                <w:sz w:val="20"/>
                <w:szCs w:val="20"/>
              </w:rPr>
            </w:pPr>
            <w:r w:rsidRPr="0073279F">
              <w:rPr>
                <w:rFonts w:ascii="Arial" w:hAnsi="Arial" w:cs="Arial"/>
                <w:sz w:val="20"/>
                <w:szCs w:val="20"/>
              </w:rPr>
              <w:t>BUENOS AIRES "B"</w:t>
            </w:r>
          </w:p>
        </w:tc>
        <w:tc>
          <w:tcPr>
            <w:tcW w:w="5120" w:type="dxa"/>
            <w:tcBorders>
              <w:top w:val="nil"/>
              <w:left w:val="single" w:sz="4" w:space="0" w:color="000000"/>
              <w:bottom w:val="single" w:sz="4" w:space="0" w:color="000000"/>
              <w:right w:val="single" w:sz="8" w:space="0" w:color="000000"/>
            </w:tcBorders>
            <w:shd w:val="clear" w:color="auto" w:fill="auto"/>
            <w:vAlign w:val="center"/>
            <w:hideMark/>
          </w:tcPr>
          <w:p w:rsidR="0073279F" w:rsidRPr="0073279F" w:rsidRDefault="0073279F">
            <w:pPr>
              <w:rPr>
                <w:rFonts w:ascii="Arial" w:hAnsi="Arial" w:cs="Arial"/>
                <w:sz w:val="20"/>
                <w:szCs w:val="20"/>
              </w:rPr>
            </w:pPr>
            <w:r w:rsidRPr="0073279F">
              <w:rPr>
                <w:rFonts w:ascii="Arial" w:hAnsi="Arial" w:cs="Arial"/>
                <w:sz w:val="20"/>
                <w:szCs w:val="20"/>
              </w:rPr>
              <w:t>FELIPE BUTTI y FRANCO MOLINA</w:t>
            </w:r>
          </w:p>
        </w:tc>
      </w:tr>
      <w:tr w:rsidR="0073279F" w:rsidRPr="0073279F" w:rsidTr="0073279F">
        <w:trPr>
          <w:trHeight w:val="409"/>
        </w:trPr>
        <w:tc>
          <w:tcPr>
            <w:tcW w:w="0" w:type="auto"/>
            <w:tcBorders>
              <w:top w:val="nil"/>
              <w:left w:val="single" w:sz="8" w:space="0" w:color="000000"/>
              <w:bottom w:val="single" w:sz="4" w:space="0" w:color="000000"/>
              <w:right w:val="single" w:sz="4" w:space="0" w:color="000000"/>
            </w:tcBorders>
            <w:shd w:val="clear" w:color="auto" w:fill="auto"/>
            <w:vAlign w:val="center"/>
            <w:hideMark/>
          </w:tcPr>
          <w:p w:rsidR="0073279F" w:rsidRPr="0073279F" w:rsidRDefault="0073279F">
            <w:pPr>
              <w:rPr>
                <w:rFonts w:ascii="Arial" w:hAnsi="Arial" w:cs="Arial"/>
                <w:sz w:val="20"/>
                <w:szCs w:val="20"/>
              </w:rPr>
            </w:pPr>
            <w:r w:rsidRPr="0073279F">
              <w:rPr>
                <w:rFonts w:ascii="Arial" w:hAnsi="Arial" w:cs="Arial"/>
                <w:sz w:val="20"/>
                <w:szCs w:val="20"/>
              </w:rPr>
              <w:t>4º</w:t>
            </w:r>
          </w:p>
        </w:tc>
        <w:tc>
          <w:tcPr>
            <w:tcW w:w="0" w:type="auto"/>
            <w:tcBorders>
              <w:top w:val="nil"/>
              <w:left w:val="nil"/>
              <w:bottom w:val="single" w:sz="4" w:space="0" w:color="000000"/>
              <w:right w:val="nil"/>
            </w:tcBorders>
            <w:shd w:val="clear" w:color="auto" w:fill="auto"/>
            <w:vAlign w:val="center"/>
            <w:hideMark/>
          </w:tcPr>
          <w:p w:rsidR="0073279F" w:rsidRPr="0073279F" w:rsidRDefault="0073279F">
            <w:pPr>
              <w:rPr>
                <w:rFonts w:ascii="Arial" w:hAnsi="Arial" w:cs="Arial"/>
                <w:sz w:val="20"/>
                <w:szCs w:val="20"/>
              </w:rPr>
            </w:pPr>
            <w:r w:rsidRPr="0073279F">
              <w:rPr>
                <w:rFonts w:ascii="Arial" w:hAnsi="Arial" w:cs="Arial"/>
                <w:sz w:val="20"/>
                <w:szCs w:val="20"/>
              </w:rPr>
              <w:t>BUENOS AIRES "A"</w:t>
            </w:r>
          </w:p>
        </w:tc>
        <w:tc>
          <w:tcPr>
            <w:tcW w:w="0" w:type="auto"/>
            <w:tcBorders>
              <w:top w:val="nil"/>
              <w:left w:val="single" w:sz="4" w:space="0" w:color="000000"/>
              <w:bottom w:val="single" w:sz="4" w:space="0" w:color="000000"/>
              <w:right w:val="single" w:sz="8" w:space="0" w:color="000000"/>
            </w:tcBorders>
            <w:shd w:val="clear" w:color="auto" w:fill="auto"/>
            <w:vAlign w:val="center"/>
            <w:hideMark/>
          </w:tcPr>
          <w:p w:rsidR="0073279F" w:rsidRPr="0073279F" w:rsidRDefault="0073279F">
            <w:pPr>
              <w:rPr>
                <w:rFonts w:ascii="Arial" w:hAnsi="Arial" w:cs="Arial"/>
                <w:sz w:val="20"/>
                <w:szCs w:val="20"/>
              </w:rPr>
            </w:pPr>
            <w:r w:rsidRPr="0073279F">
              <w:rPr>
                <w:rFonts w:ascii="Arial" w:hAnsi="Arial" w:cs="Arial"/>
                <w:sz w:val="20"/>
                <w:szCs w:val="20"/>
              </w:rPr>
              <w:t>LUIS RODRIGUEZ y MARIO LASARTE</w:t>
            </w:r>
          </w:p>
        </w:tc>
      </w:tr>
      <w:tr w:rsidR="0073279F" w:rsidRPr="0073279F" w:rsidTr="0073279F">
        <w:trPr>
          <w:trHeight w:val="409"/>
        </w:trPr>
        <w:tc>
          <w:tcPr>
            <w:tcW w:w="0" w:type="auto"/>
            <w:tcBorders>
              <w:top w:val="nil"/>
              <w:left w:val="single" w:sz="8" w:space="0" w:color="000000"/>
              <w:bottom w:val="single" w:sz="4" w:space="0" w:color="000000"/>
              <w:right w:val="single" w:sz="4" w:space="0" w:color="000000"/>
            </w:tcBorders>
            <w:shd w:val="clear" w:color="auto" w:fill="auto"/>
            <w:vAlign w:val="center"/>
            <w:hideMark/>
          </w:tcPr>
          <w:p w:rsidR="0073279F" w:rsidRPr="0073279F" w:rsidRDefault="0073279F">
            <w:pPr>
              <w:rPr>
                <w:rFonts w:ascii="Arial" w:hAnsi="Arial" w:cs="Arial"/>
                <w:sz w:val="20"/>
                <w:szCs w:val="20"/>
              </w:rPr>
            </w:pPr>
            <w:r w:rsidRPr="0073279F">
              <w:rPr>
                <w:rFonts w:ascii="Arial" w:hAnsi="Arial" w:cs="Arial"/>
                <w:sz w:val="20"/>
                <w:szCs w:val="20"/>
              </w:rPr>
              <w:t>5º</w:t>
            </w:r>
          </w:p>
        </w:tc>
        <w:tc>
          <w:tcPr>
            <w:tcW w:w="0" w:type="auto"/>
            <w:tcBorders>
              <w:top w:val="nil"/>
              <w:left w:val="nil"/>
              <w:bottom w:val="single" w:sz="4" w:space="0" w:color="000000"/>
              <w:right w:val="nil"/>
            </w:tcBorders>
            <w:shd w:val="clear" w:color="auto" w:fill="auto"/>
            <w:vAlign w:val="center"/>
            <w:hideMark/>
          </w:tcPr>
          <w:p w:rsidR="0073279F" w:rsidRPr="0073279F" w:rsidRDefault="0073279F">
            <w:pPr>
              <w:rPr>
                <w:rFonts w:ascii="Arial" w:hAnsi="Arial" w:cs="Arial"/>
                <w:sz w:val="20"/>
                <w:szCs w:val="20"/>
              </w:rPr>
            </w:pPr>
            <w:r w:rsidRPr="0073279F">
              <w:rPr>
                <w:rFonts w:ascii="Arial" w:hAnsi="Arial" w:cs="Arial"/>
                <w:sz w:val="20"/>
                <w:szCs w:val="20"/>
              </w:rPr>
              <w:t>BUENOS AIRES "C"</w:t>
            </w:r>
          </w:p>
        </w:tc>
        <w:tc>
          <w:tcPr>
            <w:tcW w:w="0" w:type="auto"/>
            <w:tcBorders>
              <w:top w:val="nil"/>
              <w:left w:val="single" w:sz="4" w:space="0" w:color="000000"/>
              <w:bottom w:val="single" w:sz="4" w:space="0" w:color="000000"/>
              <w:right w:val="single" w:sz="8" w:space="0" w:color="000000"/>
            </w:tcBorders>
            <w:shd w:val="clear" w:color="auto" w:fill="auto"/>
            <w:vAlign w:val="center"/>
            <w:hideMark/>
          </w:tcPr>
          <w:p w:rsidR="0073279F" w:rsidRPr="0073279F" w:rsidRDefault="0073279F">
            <w:pPr>
              <w:rPr>
                <w:rFonts w:ascii="Arial" w:hAnsi="Arial" w:cs="Arial"/>
                <w:sz w:val="20"/>
                <w:szCs w:val="20"/>
              </w:rPr>
            </w:pPr>
            <w:r w:rsidRPr="0073279F">
              <w:rPr>
                <w:rFonts w:ascii="Arial" w:hAnsi="Arial" w:cs="Arial"/>
                <w:sz w:val="20"/>
                <w:szCs w:val="20"/>
              </w:rPr>
              <w:t>LAUREANO FULCO y GUIDO MAZZANTI</w:t>
            </w:r>
          </w:p>
        </w:tc>
      </w:tr>
      <w:tr w:rsidR="0073279F" w:rsidRPr="0073279F" w:rsidTr="0073279F">
        <w:trPr>
          <w:gridAfter w:val="2"/>
          <w:wAfter w:w="480" w:type="dxa"/>
        </w:trPr>
        <w:tc>
          <w:tcPr>
            <w:tcW w:w="0" w:type="auto"/>
            <w:vAlign w:val="center"/>
            <w:hideMark/>
          </w:tcPr>
          <w:p w:rsidR="0073279F" w:rsidRPr="0073279F" w:rsidRDefault="0073279F">
            <w:pPr>
              <w:shd w:val="clear" w:color="auto" w:fill="FFFFFF"/>
              <w:rPr>
                <w:rFonts w:ascii="Arial" w:hAnsi="Arial" w:cs="Arial"/>
                <w:color w:val="222222"/>
                <w:sz w:val="20"/>
                <w:szCs w:val="20"/>
              </w:rPr>
            </w:pPr>
          </w:p>
        </w:tc>
      </w:tr>
      <w:tr w:rsidR="0073279F" w:rsidRPr="0073279F" w:rsidTr="0073279F">
        <w:trPr>
          <w:gridAfter w:val="1"/>
          <w:wAfter w:w="5120" w:type="dxa"/>
          <w:trHeight w:val="402"/>
        </w:trPr>
        <w:tc>
          <w:tcPr>
            <w:tcW w:w="3860" w:type="dxa"/>
            <w:gridSpan w:val="2"/>
            <w:tcBorders>
              <w:top w:val="single" w:sz="4" w:space="0" w:color="auto"/>
              <w:left w:val="nil"/>
              <w:bottom w:val="single" w:sz="4" w:space="0" w:color="auto"/>
              <w:right w:val="nil"/>
            </w:tcBorders>
            <w:shd w:val="clear" w:color="auto" w:fill="auto"/>
            <w:vAlign w:val="center"/>
            <w:hideMark/>
          </w:tcPr>
          <w:p w:rsidR="0073279F" w:rsidRPr="0073279F" w:rsidRDefault="0073279F">
            <w:pPr>
              <w:rPr>
                <w:rFonts w:ascii="Arial" w:hAnsi="Arial" w:cs="Arial"/>
                <w:sz w:val="20"/>
                <w:szCs w:val="20"/>
              </w:rPr>
            </w:pPr>
            <w:r w:rsidRPr="0073279F">
              <w:rPr>
                <w:rFonts w:ascii="Arial" w:hAnsi="Arial" w:cs="Arial"/>
                <w:sz w:val="20"/>
                <w:szCs w:val="20"/>
              </w:rPr>
              <w:t>Mejor Compañero :  </w:t>
            </w:r>
            <w:r w:rsidRPr="0073279F">
              <w:rPr>
                <w:rStyle w:val="apple-converted-space"/>
                <w:rFonts w:ascii="Arial" w:hAnsi="Arial" w:cs="Arial"/>
                <w:sz w:val="20"/>
                <w:szCs w:val="20"/>
              </w:rPr>
              <w:t> </w:t>
            </w:r>
            <w:r w:rsidR="00AA470B">
              <w:rPr>
                <w:rFonts w:ascii="Arial" w:hAnsi="Arial" w:cs="Arial"/>
                <w:sz w:val="20"/>
                <w:szCs w:val="20"/>
              </w:rPr>
              <w:t>MARIO LASARTE</w:t>
            </w:r>
          </w:p>
        </w:tc>
      </w:tr>
    </w:tbl>
    <w:p w:rsidR="00AA470B" w:rsidRDefault="0073279F" w:rsidP="0073279F">
      <w:pPr>
        <w:shd w:val="clear" w:color="auto" w:fill="FFFFFF"/>
        <w:rPr>
          <w:rFonts w:ascii="Arial" w:hAnsi="Arial" w:cs="Arial"/>
          <w:color w:val="222222"/>
          <w:sz w:val="20"/>
          <w:szCs w:val="20"/>
        </w:rPr>
      </w:pPr>
      <w:r w:rsidRPr="0073279F">
        <w:rPr>
          <w:rFonts w:ascii="Arial" w:hAnsi="Arial" w:cs="Arial"/>
          <w:color w:val="222222"/>
          <w:sz w:val="20"/>
          <w:szCs w:val="20"/>
        </w:rPr>
        <w:t> </w:t>
      </w:r>
    </w:p>
    <w:p w:rsidR="0073279F" w:rsidRPr="00AA470B" w:rsidRDefault="0073279F" w:rsidP="0073279F">
      <w:pPr>
        <w:shd w:val="clear" w:color="auto" w:fill="FFFFFF"/>
        <w:rPr>
          <w:rFonts w:ascii="Arial" w:hAnsi="Arial" w:cs="Arial"/>
          <w:color w:val="222222"/>
          <w:sz w:val="28"/>
          <w:szCs w:val="28"/>
        </w:rPr>
      </w:pPr>
      <w:r w:rsidRPr="00AA470B">
        <w:rPr>
          <w:rStyle w:val="Textoennegrita"/>
          <w:rFonts w:ascii="Arial" w:hAnsi="Arial" w:cs="Arial"/>
          <w:color w:val="222222"/>
          <w:sz w:val="28"/>
          <w:szCs w:val="28"/>
        </w:rPr>
        <w:t>Infantiles Trinquete: Rauch - Bs. As</w:t>
      </w:r>
      <w:r w:rsidRPr="00AA470B">
        <w:rPr>
          <w:rFonts w:ascii="Arial" w:hAnsi="Arial" w:cs="Arial"/>
          <w:color w:val="222222"/>
          <w:sz w:val="28"/>
          <w:szCs w:val="28"/>
        </w:rPr>
        <w:t>.</w:t>
      </w:r>
    </w:p>
    <w:tbl>
      <w:tblPr>
        <w:tblW w:w="9660" w:type="dxa"/>
        <w:tblCellMar>
          <w:left w:w="0" w:type="dxa"/>
          <w:right w:w="0" w:type="dxa"/>
        </w:tblCellMar>
        <w:tblLook w:val="04A0" w:firstRow="1" w:lastRow="0" w:firstColumn="1" w:lastColumn="0" w:noHBand="0" w:noVBand="1"/>
      </w:tblPr>
      <w:tblGrid>
        <w:gridCol w:w="1380"/>
        <w:gridCol w:w="2480"/>
        <w:gridCol w:w="5800"/>
      </w:tblGrid>
      <w:tr w:rsidR="0073279F" w:rsidRPr="0073279F" w:rsidTr="0073279F">
        <w:trPr>
          <w:gridAfter w:val="2"/>
          <w:wAfter w:w="8280" w:type="dxa"/>
        </w:trPr>
        <w:tc>
          <w:tcPr>
            <w:tcW w:w="0" w:type="auto"/>
            <w:vAlign w:val="center"/>
            <w:hideMark/>
          </w:tcPr>
          <w:p w:rsidR="0073279F" w:rsidRPr="0073279F" w:rsidRDefault="0073279F">
            <w:pPr>
              <w:shd w:val="clear" w:color="auto" w:fill="FFFFFF"/>
              <w:rPr>
                <w:rFonts w:ascii="Arial" w:hAnsi="Arial" w:cs="Arial"/>
                <w:color w:val="222222"/>
                <w:sz w:val="20"/>
                <w:szCs w:val="20"/>
              </w:rPr>
            </w:pPr>
          </w:p>
        </w:tc>
      </w:tr>
      <w:tr w:rsidR="0073279F" w:rsidRPr="0073279F" w:rsidTr="0073279F">
        <w:trPr>
          <w:trHeight w:val="409"/>
        </w:trPr>
        <w:tc>
          <w:tcPr>
            <w:tcW w:w="138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73279F" w:rsidRPr="0073279F" w:rsidRDefault="0073279F">
            <w:pPr>
              <w:rPr>
                <w:rFonts w:ascii="Arial" w:hAnsi="Arial" w:cs="Arial"/>
                <w:sz w:val="20"/>
                <w:szCs w:val="20"/>
              </w:rPr>
            </w:pPr>
            <w:r w:rsidRPr="0073279F">
              <w:rPr>
                <w:rFonts w:ascii="Arial" w:hAnsi="Arial" w:cs="Arial"/>
                <w:sz w:val="20"/>
                <w:szCs w:val="20"/>
              </w:rPr>
              <w:t>2º</w:t>
            </w:r>
          </w:p>
        </w:tc>
        <w:tc>
          <w:tcPr>
            <w:tcW w:w="2480" w:type="dxa"/>
            <w:tcBorders>
              <w:top w:val="single" w:sz="4" w:space="0" w:color="auto"/>
              <w:left w:val="nil"/>
              <w:bottom w:val="single" w:sz="4" w:space="0" w:color="auto"/>
              <w:right w:val="nil"/>
            </w:tcBorders>
            <w:shd w:val="clear" w:color="auto" w:fill="auto"/>
            <w:vAlign w:val="center"/>
            <w:hideMark/>
          </w:tcPr>
          <w:p w:rsidR="0073279F" w:rsidRPr="0073279F" w:rsidRDefault="0073279F">
            <w:pPr>
              <w:rPr>
                <w:rFonts w:ascii="Arial" w:hAnsi="Arial" w:cs="Arial"/>
                <w:sz w:val="20"/>
                <w:szCs w:val="20"/>
              </w:rPr>
            </w:pPr>
            <w:r w:rsidRPr="0073279F">
              <w:rPr>
                <w:rFonts w:ascii="Arial" w:hAnsi="Arial" w:cs="Arial"/>
                <w:sz w:val="20"/>
                <w:szCs w:val="20"/>
              </w:rPr>
              <w:t>BUENOS AIRES </w:t>
            </w:r>
            <w:r w:rsidRPr="0073279F">
              <w:rPr>
                <w:rStyle w:val="apple-converted-space"/>
                <w:rFonts w:ascii="Arial" w:hAnsi="Arial" w:cs="Arial"/>
                <w:sz w:val="20"/>
                <w:szCs w:val="20"/>
              </w:rPr>
              <w:t> </w:t>
            </w:r>
            <w:r w:rsidRPr="0073279F">
              <w:rPr>
                <w:rFonts w:ascii="Arial" w:hAnsi="Arial" w:cs="Arial"/>
                <w:sz w:val="20"/>
                <w:szCs w:val="20"/>
              </w:rPr>
              <w:t>A</w:t>
            </w:r>
          </w:p>
        </w:tc>
        <w:tc>
          <w:tcPr>
            <w:tcW w:w="5800"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73279F" w:rsidRPr="0073279F" w:rsidRDefault="0073279F">
            <w:pPr>
              <w:rPr>
                <w:rFonts w:ascii="Arial" w:hAnsi="Arial" w:cs="Arial"/>
                <w:sz w:val="20"/>
                <w:szCs w:val="20"/>
              </w:rPr>
            </w:pPr>
            <w:r w:rsidRPr="0073279F">
              <w:rPr>
                <w:rFonts w:ascii="Arial" w:hAnsi="Arial" w:cs="Arial"/>
                <w:sz w:val="20"/>
                <w:szCs w:val="20"/>
              </w:rPr>
              <w:t>JERONIMO BUTTI - FACUNDO GONZALEZ</w:t>
            </w:r>
          </w:p>
        </w:tc>
      </w:tr>
      <w:tr w:rsidR="0073279F" w:rsidRPr="0073279F" w:rsidTr="0073279F">
        <w:trPr>
          <w:trHeight w:val="409"/>
        </w:trPr>
        <w:tc>
          <w:tcPr>
            <w:tcW w:w="0" w:type="auto"/>
            <w:tcBorders>
              <w:top w:val="nil"/>
              <w:left w:val="single" w:sz="8" w:space="0" w:color="auto"/>
              <w:bottom w:val="single" w:sz="4" w:space="0" w:color="auto"/>
              <w:right w:val="single" w:sz="4" w:space="0" w:color="auto"/>
            </w:tcBorders>
            <w:shd w:val="clear" w:color="auto" w:fill="auto"/>
            <w:vAlign w:val="center"/>
            <w:hideMark/>
          </w:tcPr>
          <w:p w:rsidR="0073279F" w:rsidRPr="0073279F" w:rsidRDefault="0073279F">
            <w:pPr>
              <w:rPr>
                <w:rFonts w:ascii="Arial" w:hAnsi="Arial" w:cs="Arial"/>
                <w:sz w:val="20"/>
                <w:szCs w:val="20"/>
              </w:rPr>
            </w:pPr>
            <w:r w:rsidRPr="0073279F">
              <w:rPr>
                <w:rFonts w:ascii="Arial" w:hAnsi="Arial" w:cs="Arial"/>
                <w:sz w:val="20"/>
                <w:szCs w:val="20"/>
              </w:rPr>
              <w:t>3º</w:t>
            </w:r>
          </w:p>
        </w:tc>
        <w:tc>
          <w:tcPr>
            <w:tcW w:w="0" w:type="auto"/>
            <w:tcBorders>
              <w:top w:val="nil"/>
              <w:left w:val="nil"/>
              <w:bottom w:val="single" w:sz="4" w:space="0" w:color="auto"/>
              <w:right w:val="nil"/>
            </w:tcBorders>
            <w:shd w:val="clear" w:color="auto" w:fill="auto"/>
            <w:vAlign w:val="center"/>
            <w:hideMark/>
          </w:tcPr>
          <w:p w:rsidR="0073279F" w:rsidRPr="0073279F" w:rsidRDefault="0073279F">
            <w:pPr>
              <w:rPr>
                <w:rFonts w:ascii="Arial" w:hAnsi="Arial" w:cs="Arial"/>
                <w:sz w:val="20"/>
                <w:szCs w:val="20"/>
              </w:rPr>
            </w:pPr>
            <w:r w:rsidRPr="0073279F">
              <w:rPr>
                <w:rFonts w:ascii="Arial" w:hAnsi="Arial" w:cs="Arial"/>
                <w:sz w:val="20"/>
                <w:szCs w:val="20"/>
              </w:rPr>
              <w:t>BUENOS AIRES </w:t>
            </w:r>
            <w:r w:rsidRPr="0073279F">
              <w:rPr>
                <w:rStyle w:val="apple-converted-space"/>
                <w:rFonts w:ascii="Arial" w:hAnsi="Arial" w:cs="Arial"/>
                <w:sz w:val="20"/>
                <w:szCs w:val="20"/>
              </w:rPr>
              <w:t> </w:t>
            </w:r>
            <w:r w:rsidRPr="0073279F">
              <w:rPr>
                <w:rFonts w:ascii="Arial" w:hAnsi="Arial" w:cs="Arial"/>
                <w:sz w:val="20"/>
                <w:szCs w:val="20"/>
              </w:rPr>
              <w:t>B</w:t>
            </w:r>
          </w:p>
        </w:tc>
        <w:tc>
          <w:tcPr>
            <w:tcW w:w="0" w:type="auto"/>
            <w:tcBorders>
              <w:top w:val="nil"/>
              <w:left w:val="single" w:sz="4" w:space="0" w:color="auto"/>
              <w:bottom w:val="single" w:sz="4" w:space="0" w:color="auto"/>
              <w:right w:val="single" w:sz="8" w:space="0" w:color="auto"/>
            </w:tcBorders>
            <w:shd w:val="clear" w:color="auto" w:fill="auto"/>
            <w:vAlign w:val="center"/>
            <w:hideMark/>
          </w:tcPr>
          <w:p w:rsidR="0073279F" w:rsidRPr="0073279F" w:rsidRDefault="0073279F">
            <w:pPr>
              <w:rPr>
                <w:rFonts w:ascii="Arial" w:hAnsi="Arial" w:cs="Arial"/>
                <w:sz w:val="20"/>
                <w:szCs w:val="20"/>
              </w:rPr>
            </w:pPr>
            <w:r w:rsidRPr="0073279F">
              <w:rPr>
                <w:rFonts w:ascii="Arial" w:hAnsi="Arial" w:cs="Arial"/>
                <w:sz w:val="20"/>
                <w:szCs w:val="20"/>
              </w:rPr>
              <w:t>ESTEBAN GALMES - ARNAU RODRIGUEZ</w:t>
            </w:r>
          </w:p>
        </w:tc>
      </w:tr>
      <w:tr w:rsidR="0073279F" w:rsidRPr="0073279F" w:rsidTr="0073279F">
        <w:trPr>
          <w:gridAfter w:val="2"/>
          <w:wAfter w:w="8280" w:type="dxa"/>
        </w:trPr>
        <w:tc>
          <w:tcPr>
            <w:tcW w:w="0" w:type="auto"/>
            <w:vAlign w:val="center"/>
            <w:hideMark/>
          </w:tcPr>
          <w:p w:rsidR="0073279F" w:rsidRPr="0073279F" w:rsidRDefault="0073279F">
            <w:pPr>
              <w:shd w:val="clear" w:color="auto" w:fill="FFFFFF"/>
              <w:rPr>
                <w:rFonts w:ascii="Arial" w:hAnsi="Arial" w:cs="Arial"/>
                <w:color w:val="222222"/>
                <w:sz w:val="20"/>
                <w:szCs w:val="20"/>
              </w:rPr>
            </w:pPr>
          </w:p>
        </w:tc>
      </w:tr>
      <w:tr w:rsidR="0073279F" w:rsidRPr="0073279F" w:rsidTr="0073279F">
        <w:trPr>
          <w:trHeight w:val="409"/>
        </w:trPr>
        <w:tc>
          <w:tcPr>
            <w:tcW w:w="138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73279F" w:rsidRPr="0073279F" w:rsidRDefault="0073279F">
            <w:pPr>
              <w:rPr>
                <w:rFonts w:ascii="Arial" w:hAnsi="Arial" w:cs="Arial"/>
                <w:sz w:val="20"/>
                <w:szCs w:val="20"/>
              </w:rPr>
            </w:pPr>
            <w:r w:rsidRPr="0073279F">
              <w:rPr>
                <w:rFonts w:ascii="Arial" w:hAnsi="Arial" w:cs="Arial"/>
                <w:sz w:val="20"/>
                <w:szCs w:val="20"/>
              </w:rPr>
              <w:t>14°</w:t>
            </w:r>
          </w:p>
        </w:tc>
        <w:tc>
          <w:tcPr>
            <w:tcW w:w="2480" w:type="dxa"/>
            <w:tcBorders>
              <w:top w:val="single" w:sz="4" w:space="0" w:color="auto"/>
              <w:left w:val="nil"/>
              <w:bottom w:val="single" w:sz="4" w:space="0" w:color="auto"/>
              <w:right w:val="nil"/>
            </w:tcBorders>
            <w:shd w:val="clear" w:color="auto" w:fill="auto"/>
            <w:vAlign w:val="center"/>
            <w:hideMark/>
          </w:tcPr>
          <w:p w:rsidR="0073279F" w:rsidRPr="0073279F" w:rsidRDefault="0073279F">
            <w:pPr>
              <w:rPr>
                <w:rFonts w:ascii="Arial" w:hAnsi="Arial" w:cs="Arial"/>
                <w:sz w:val="20"/>
                <w:szCs w:val="20"/>
              </w:rPr>
            </w:pPr>
            <w:r w:rsidRPr="0073279F">
              <w:rPr>
                <w:rFonts w:ascii="Arial" w:hAnsi="Arial" w:cs="Arial"/>
                <w:sz w:val="20"/>
                <w:szCs w:val="20"/>
              </w:rPr>
              <w:t>BUENOS AIRES </w:t>
            </w:r>
            <w:r w:rsidRPr="0073279F">
              <w:rPr>
                <w:rStyle w:val="apple-converted-space"/>
                <w:rFonts w:ascii="Arial" w:hAnsi="Arial" w:cs="Arial"/>
                <w:sz w:val="20"/>
                <w:szCs w:val="20"/>
              </w:rPr>
              <w:t> </w:t>
            </w:r>
            <w:r w:rsidRPr="0073279F">
              <w:rPr>
                <w:rFonts w:ascii="Arial" w:hAnsi="Arial" w:cs="Arial"/>
                <w:sz w:val="20"/>
                <w:szCs w:val="20"/>
              </w:rPr>
              <w:t>D</w:t>
            </w:r>
          </w:p>
        </w:tc>
        <w:tc>
          <w:tcPr>
            <w:tcW w:w="5800"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73279F" w:rsidRPr="0073279F" w:rsidRDefault="0073279F">
            <w:pPr>
              <w:rPr>
                <w:rFonts w:ascii="Arial" w:hAnsi="Arial" w:cs="Arial"/>
                <w:sz w:val="20"/>
                <w:szCs w:val="20"/>
              </w:rPr>
            </w:pPr>
            <w:r w:rsidRPr="0073279F">
              <w:rPr>
                <w:rFonts w:ascii="Arial" w:hAnsi="Arial" w:cs="Arial"/>
                <w:sz w:val="20"/>
                <w:szCs w:val="20"/>
              </w:rPr>
              <w:t>AGUSTIN ELIAS - MARCOS AMEJEIRAS</w:t>
            </w:r>
          </w:p>
        </w:tc>
      </w:tr>
      <w:tr w:rsidR="0073279F" w:rsidRPr="0073279F" w:rsidTr="0073279F">
        <w:trPr>
          <w:trHeight w:val="409"/>
        </w:trPr>
        <w:tc>
          <w:tcPr>
            <w:tcW w:w="0" w:type="auto"/>
            <w:tcBorders>
              <w:top w:val="nil"/>
              <w:left w:val="single" w:sz="8" w:space="0" w:color="auto"/>
              <w:bottom w:val="single" w:sz="4" w:space="0" w:color="auto"/>
              <w:right w:val="single" w:sz="4" w:space="0" w:color="auto"/>
            </w:tcBorders>
            <w:shd w:val="clear" w:color="auto" w:fill="auto"/>
            <w:vAlign w:val="center"/>
            <w:hideMark/>
          </w:tcPr>
          <w:p w:rsidR="0073279F" w:rsidRPr="0073279F" w:rsidRDefault="0073279F">
            <w:pPr>
              <w:rPr>
                <w:rFonts w:ascii="Arial" w:hAnsi="Arial" w:cs="Arial"/>
                <w:sz w:val="20"/>
                <w:szCs w:val="20"/>
              </w:rPr>
            </w:pPr>
            <w:r w:rsidRPr="0073279F">
              <w:rPr>
                <w:rFonts w:ascii="Arial" w:hAnsi="Arial" w:cs="Arial"/>
                <w:sz w:val="20"/>
                <w:szCs w:val="20"/>
              </w:rPr>
              <w:t>15°</w:t>
            </w:r>
          </w:p>
        </w:tc>
        <w:tc>
          <w:tcPr>
            <w:tcW w:w="0" w:type="auto"/>
            <w:tcBorders>
              <w:top w:val="nil"/>
              <w:left w:val="nil"/>
              <w:bottom w:val="single" w:sz="4" w:space="0" w:color="auto"/>
              <w:right w:val="nil"/>
            </w:tcBorders>
            <w:shd w:val="clear" w:color="auto" w:fill="auto"/>
            <w:vAlign w:val="center"/>
            <w:hideMark/>
          </w:tcPr>
          <w:p w:rsidR="0073279F" w:rsidRPr="0073279F" w:rsidRDefault="0073279F">
            <w:pPr>
              <w:rPr>
                <w:rFonts w:ascii="Arial" w:hAnsi="Arial" w:cs="Arial"/>
                <w:sz w:val="20"/>
                <w:szCs w:val="20"/>
              </w:rPr>
            </w:pPr>
            <w:r w:rsidRPr="0073279F">
              <w:rPr>
                <w:rFonts w:ascii="Arial" w:hAnsi="Arial" w:cs="Arial"/>
                <w:sz w:val="20"/>
                <w:szCs w:val="20"/>
              </w:rPr>
              <w:t>BUENOS AIRES </w:t>
            </w:r>
            <w:r w:rsidRPr="0073279F">
              <w:rPr>
                <w:rStyle w:val="apple-converted-space"/>
                <w:rFonts w:ascii="Arial" w:hAnsi="Arial" w:cs="Arial"/>
                <w:sz w:val="20"/>
                <w:szCs w:val="20"/>
              </w:rPr>
              <w:t> </w:t>
            </w:r>
            <w:r w:rsidRPr="0073279F">
              <w:rPr>
                <w:rFonts w:ascii="Arial" w:hAnsi="Arial" w:cs="Arial"/>
                <w:sz w:val="20"/>
                <w:szCs w:val="20"/>
              </w:rPr>
              <w:t>C</w:t>
            </w:r>
          </w:p>
        </w:tc>
        <w:tc>
          <w:tcPr>
            <w:tcW w:w="0" w:type="auto"/>
            <w:tcBorders>
              <w:top w:val="nil"/>
              <w:left w:val="single" w:sz="4" w:space="0" w:color="auto"/>
              <w:bottom w:val="single" w:sz="4" w:space="0" w:color="auto"/>
              <w:right w:val="single" w:sz="8" w:space="0" w:color="auto"/>
            </w:tcBorders>
            <w:shd w:val="clear" w:color="auto" w:fill="auto"/>
            <w:vAlign w:val="center"/>
            <w:hideMark/>
          </w:tcPr>
          <w:p w:rsidR="0073279F" w:rsidRPr="0073279F" w:rsidRDefault="0073279F">
            <w:pPr>
              <w:rPr>
                <w:rFonts w:ascii="Arial" w:hAnsi="Arial" w:cs="Arial"/>
                <w:sz w:val="20"/>
                <w:szCs w:val="20"/>
              </w:rPr>
            </w:pPr>
            <w:r w:rsidRPr="0073279F">
              <w:rPr>
                <w:rFonts w:ascii="Arial" w:hAnsi="Arial" w:cs="Arial"/>
                <w:sz w:val="20"/>
                <w:szCs w:val="20"/>
              </w:rPr>
              <w:t> MARTIN RIAT - JUAN B. RIVOLTA</w:t>
            </w:r>
          </w:p>
        </w:tc>
      </w:tr>
      <w:tr w:rsidR="0073279F" w:rsidRPr="0073279F" w:rsidTr="0073279F">
        <w:trPr>
          <w:trHeight w:val="409"/>
        </w:trPr>
        <w:tc>
          <w:tcPr>
            <w:tcW w:w="0" w:type="auto"/>
            <w:tcBorders>
              <w:top w:val="nil"/>
              <w:left w:val="single" w:sz="8" w:space="0" w:color="auto"/>
              <w:bottom w:val="single" w:sz="4" w:space="0" w:color="auto"/>
              <w:right w:val="single" w:sz="4" w:space="0" w:color="auto"/>
            </w:tcBorders>
            <w:shd w:val="clear" w:color="auto" w:fill="auto"/>
            <w:vAlign w:val="center"/>
            <w:hideMark/>
          </w:tcPr>
          <w:p w:rsidR="0073279F" w:rsidRPr="0073279F" w:rsidRDefault="0073279F">
            <w:pPr>
              <w:rPr>
                <w:rFonts w:ascii="Arial" w:hAnsi="Arial" w:cs="Arial"/>
                <w:sz w:val="20"/>
                <w:szCs w:val="20"/>
              </w:rPr>
            </w:pPr>
            <w:r w:rsidRPr="0073279F">
              <w:rPr>
                <w:rFonts w:ascii="Arial" w:hAnsi="Arial" w:cs="Arial"/>
                <w:sz w:val="20"/>
                <w:szCs w:val="20"/>
              </w:rPr>
              <w:t>16º</w:t>
            </w:r>
          </w:p>
        </w:tc>
        <w:tc>
          <w:tcPr>
            <w:tcW w:w="0" w:type="auto"/>
            <w:tcBorders>
              <w:top w:val="nil"/>
              <w:left w:val="nil"/>
              <w:bottom w:val="single" w:sz="4" w:space="0" w:color="auto"/>
              <w:right w:val="nil"/>
            </w:tcBorders>
            <w:shd w:val="clear" w:color="auto" w:fill="auto"/>
            <w:vAlign w:val="center"/>
            <w:hideMark/>
          </w:tcPr>
          <w:p w:rsidR="0073279F" w:rsidRPr="0073279F" w:rsidRDefault="0073279F">
            <w:pPr>
              <w:rPr>
                <w:rFonts w:ascii="Arial" w:hAnsi="Arial" w:cs="Arial"/>
                <w:sz w:val="20"/>
                <w:szCs w:val="20"/>
              </w:rPr>
            </w:pPr>
            <w:r w:rsidRPr="0073279F">
              <w:rPr>
                <w:rFonts w:ascii="Arial" w:hAnsi="Arial" w:cs="Arial"/>
                <w:sz w:val="20"/>
                <w:szCs w:val="20"/>
              </w:rPr>
              <w:t>BUENOS AIRES </w:t>
            </w:r>
            <w:r w:rsidRPr="0073279F">
              <w:rPr>
                <w:rStyle w:val="apple-converted-space"/>
                <w:rFonts w:ascii="Arial" w:hAnsi="Arial" w:cs="Arial"/>
                <w:sz w:val="20"/>
                <w:szCs w:val="20"/>
              </w:rPr>
              <w:t> </w:t>
            </w:r>
            <w:r w:rsidRPr="0073279F">
              <w:rPr>
                <w:rFonts w:ascii="Arial" w:hAnsi="Arial" w:cs="Arial"/>
                <w:sz w:val="20"/>
                <w:szCs w:val="20"/>
              </w:rPr>
              <w:t>E</w:t>
            </w:r>
          </w:p>
        </w:tc>
        <w:tc>
          <w:tcPr>
            <w:tcW w:w="0" w:type="auto"/>
            <w:tcBorders>
              <w:top w:val="nil"/>
              <w:left w:val="single" w:sz="4" w:space="0" w:color="auto"/>
              <w:bottom w:val="single" w:sz="4" w:space="0" w:color="auto"/>
              <w:right w:val="single" w:sz="8" w:space="0" w:color="auto"/>
            </w:tcBorders>
            <w:shd w:val="clear" w:color="auto" w:fill="auto"/>
            <w:vAlign w:val="center"/>
            <w:hideMark/>
          </w:tcPr>
          <w:p w:rsidR="0073279F" w:rsidRPr="0073279F" w:rsidRDefault="0073279F">
            <w:pPr>
              <w:rPr>
                <w:rFonts w:ascii="Arial" w:hAnsi="Arial" w:cs="Arial"/>
                <w:sz w:val="20"/>
                <w:szCs w:val="20"/>
              </w:rPr>
            </w:pPr>
            <w:r w:rsidRPr="0073279F">
              <w:rPr>
                <w:rFonts w:ascii="Arial" w:hAnsi="Arial" w:cs="Arial"/>
                <w:sz w:val="20"/>
                <w:szCs w:val="20"/>
              </w:rPr>
              <w:t>MARTIN GARRALDA - JULIAN FULCO</w:t>
            </w:r>
          </w:p>
        </w:tc>
      </w:tr>
    </w:tbl>
    <w:p w:rsidR="0073279F" w:rsidRPr="0073279F" w:rsidRDefault="0073279F" w:rsidP="0073279F">
      <w:pPr>
        <w:shd w:val="clear" w:color="auto" w:fill="FFFFFF"/>
        <w:rPr>
          <w:rFonts w:ascii="Arial" w:hAnsi="Arial" w:cs="Arial"/>
          <w:vanish/>
          <w:color w:val="222222"/>
          <w:sz w:val="20"/>
          <w:szCs w:val="20"/>
        </w:rPr>
      </w:pPr>
    </w:p>
    <w:tbl>
      <w:tblPr>
        <w:tblW w:w="9660" w:type="dxa"/>
        <w:tblCellMar>
          <w:left w:w="0" w:type="dxa"/>
          <w:right w:w="0" w:type="dxa"/>
        </w:tblCellMar>
        <w:tblLook w:val="04A0" w:firstRow="1" w:lastRow="0" w:firstColumn="1" w:lastColumn="0" w:noHBand="0" w:noVBand="1"/>
      </w:tblPr>
      <w:tblGrid>
        <w:gridCol w:w="120"/>
        <w:gridCol w:w="9540"/>
      </w:tblGrid>
      <w:tr w:rsidR="0073279F" w:rsidRPr="0073279F" w:rsidTr="0073279F">
        <w:trPr>
          <w:gridAfter w:val="1"/>
          <w:wAfter w:w="960" w:type="dxa"/>
        </w:trPr>
        <w:tc>
          <w:tcPr>
            <w:tcW w:w="0" w:type="auto"/>
            <w:vAlign w:val="center"/>
            <w:hideMark/>
          </w:tcPr>
          <w:p w:rsidR="0073279F" w:rsidRPr="0073279F" w:rsidRDefault="0073279F">
            <w:pPr>
              <w:shd w:val="clear" w:color="auto" w:fill="FFFFFF"/>
              <w:rPr>
                <w:rFonts w:ascii="Arial" w:hAnsi="Arial" w:cs="Arial"/>
                <w:color w:val="222222"/>
                <w:sz w:val="20"/>
                <w:szCs w:val="20"/>
              </w:rPr>
            </w:pPr>
          </w:p>
        </w:tc>
      </w:tr>
      <w:tr w:rsidR="0073279F" w:rsidRPr="0073279F" w:rsidTr="0073279F">
        <w:trPr>
          <w:trHeight w:val="405"/>
        </w:trPr>
        <w:tc>
          <w:tcPr>
            <w:tcW w:w="9660" w:type="dxa"/>
            <w:gridSpan w:val="2"/>
            <w:tcBorders>
              <w:top w:val="nil"/>
              <w:left w:val="nil"/>
              <w:bottom w:val="nil"/>
              <w:right w:val="nil"/>
            </w:tcBorders>
            <w:shd w:val="clear" w:color="auto" w:fill="auto"/>
            <w:vAlign w:val="center"/>
            <w:hideMark/>
          </w:tcPr>
          <w:p w:rsidR="00AA470B" w:rsidRDefault="0073279F">
            <w:pPr>
              <w:rPr>
                <w:rFonts w:ascii="Arial" w:hAnsi="Arial" w:cs="Arial"/>
                <w:sz w:val="20"/>
                <w:szCs w:val="20"/>
              </w:rPr>
            </w:pPr>
            <w:r w:rsidRPr="0073279F">
              <w:rPr>
                <w:rFonts w:ascii="Arial" w:hAnsi="Arial" w:cs="Arial"/>
                <w:sz w:val="20"/>
                <w:szCs w:val="20"/>
              </w:rPr>
              <w:t>      </w:t>
            </w:r>
          </w:p>
          <w:p w:rsidR="0073279F" w:rsidRPr="0073279F" w:rsidRDefault="0073279F">
            <w:pPr>
              <w:rPr>
                <w:rFonts w:ascii="Arial" w:hAnsi="Arial" w:cs="Arial"/>
                <w:sz w:val="20"/>
                <w:szCs w:val="20"/>
              </w:rPr>
            </w:pPr>
            <w:r w:rsidRPr="0073279F">
              <w:rPr>
                <w:rFonts w:ascii="Arial" w:hAnsi="Arial" w:cs="Arial"/>
                <w:sz w:val="20"/>
                <w:szCs w:val="20"/>
              </w:rPr>
              <w:t>REVELACION:                                        </w:t>
            </w:r>
            <w:r w:rsidRPr="0073279F">
              <w:rPr>
                <w:rStyle w:val="apple-converted-space"/>
                <w:rFonts w:ascii="Arial" w:hAnsi="Arial" w:cs="Arial"/>
                <w:sz w:val="20"/>
                <w:szCs w:val="20"/>
              </w:rPr>
              <w:t> </w:t>
            </w:r>
            <w:r w:rsidRPr="0073279F">
              <w:rPr>
                <w:rFonts w:ascii="Arial" w:hAnsi="Arial" w:cs="Arial"/>
                <w:sz w:val="20"/>
                <w:szCs w:val="20"/>
              </w:rPr>
              <w:t>Esteban </w:t>
            </w:r>
            <w:r w:rsidRPr="0073279F">
              <w:rPr>
                <w:rStyle w:val="apple-converted-space"/>
                <w:rFonts w:ascii="Arial" w:hAnsi="Arial" w:cs="Arial"/>
                <w:sz w:val="20"/>
                <w:szCs w:val="20"/>
              </w:rPr>
              <w:t> </w:t>
            </w:r>
            <w:r w:rsidRPr="0073279F">
              <w:rPr>
                <w:rFonts w:ascii="Arial" w:hAnsi="Arial" w:cs="Arial"/>
                <w:sz w:val="20"/>
                <w:szCs w:val="20"/>
              </w:rPr>
              <w:t>Galmes </w:t>
            </w:r>
            <w:r w:rsidRPr="0073279F">
              <w:rPr>
                <w:rStyle w:val="apple-converted-space"/>
                <w:rFonts w:ascii="Arial" w:hAnsi="Arial" w:cs="Arial"/>
                <w:sz w:val="20"/>
                <w:szCs w:val="20"/>
              </w:rPr>
              <w:t> </w:t>
            </w:r>
            <w:r w:rsidRPr="0073279F">
              <w:rPr>
                <w:rFonts w:ascii="Arial" w:hAnsi="Arial" w:cs="Arial"/>
                <w:sz w:val="20"/>
                <w:szCs w:val="20"/>
              </w:rPr>
              <w:t>- Buenos Aires</w:t>
            </w:r>
          </w:p>
        </w:tc>
      </w:tr>
    </w:tbl>
    <w:p w:rsidR="0073279F" w:rsidRPr="0073279F" w:rsidRDefault="0073279F" w:rsidP="0073279F">
      <w:pPr>
        <w:shd w:val="clear" w:color="auto" w:fill="FFFFFF"/>
        <w:rPr>
          <w:rFonts w:ascii="Arial" w:hAnsi="Arial" w:cs="Arial"/>
          <w:color w:val="222222"/>
          <w:sz w:val="20"/>
          <w:szCs w:val="20"/>
        </w:rPr>
      </w:pPr>
      <w:r w:rsidRPr="0073279F">
        <w:rPr>
          <w:rFonts w:ascii="Arial" w:hAnsi="Arial" w:cs="Arial"/>
          <w:color w:val="222222"/>
          <w:sz w:val="20"/>
          <w:szCs w:val="20"/>
        </w:rPr>
        <w:t> </w:t>
      </w:r>
    </w:p>
    <w:p w:rsidR="0073279F" w:rsidRPr="00AA470B" w:rsidRDefault="0073279F" w:rsidP="0073279F">
      <w:pPr>
        <w:shd w:val="clear" w:color="auto" w:fill="FFFFFF"/>
        <w:rPr>
          <w:rFonts w:ascii="Arial" w:hAnsi="Arial" w:cs="Arial"/>
          <w:color w:val="222222"/>
          <w:sz w:val="28"/>
          <w:szCs w:val="28"/>
        </w:rPr>
      </w:pPr>
      <w:r w:rsidRPr="00AA470B">
        <w:rPr>
          <w:rStyle w:val="Textoennegrita"/>
          <w:rFonts w:ascii="Arial" w:hAnsi="Arial" w:cs="Arial"/>
          <w:color w:val="222222"/>
          <w:sz w:val="28"/>
          <w:szCs w:val="28"/>
        </w:rPr>
        <w:t xml:space="preserve">Infantiles </w:t>
      </w:r>
      <w:r w:rsidR="00AA470B" w:rsidRPr="00AA470B">
        <w:rPr>
          <w:rStyle w:val="Textoennegrita"/>
          <w:rFonts w:ascii="Arial" w:hAnsi="Arial" w:cs="Arial"/>
          <w:color w:val="222222"/>
          <w:sz w:val="28"/>
          <w:szCs w:val="28"/>
        </w:rPr>
        <w:t>Frontón</w:t>
      </w:r>
      <w:r w:rsidRPr="00AA470B">
        <w:rPr>
          <w:rStyle w:val="Textoennegrita"/>
          <w:rFonts w:ascii="Arial" w:hAnsi="Arial" w:cs="Arial"/>
          <w:color w:val="222222"/>
          <w:sz w:val="28"/>
          <w:szCs w:val="28"/>
        </w:rPr>
        <w:t xml:space="preserve">: Villa Dolores - </w:t>
      </w:r>
      <w:r w:rsidR="00AA470B" w:rsidRPr="00AA470B">
        <w:rPr>
          <w:rStyle w:val="Textoennegrita"/>
          <w:rFonts w:ascii="Arial" w:hAnsi="Arial" w:cs="Arial"/>
          <w:color w:val="222222"/>
          <w:sz w:val="28"/>
          <w:szCs w:val="28"/>
        </w:rPr>
        <w:t>Córdoba</w:t>
      </w:r>
    </w:p>
    <w:tbl>
      <w:tblPr>
        <w:tblW w:w="9660" w:type="dxa"/>
        <w:tblCellMar>
          <w:left w:w="0" w:type="dxa"/>
          <w:right w:w="0" w:type="dxa"/>
        </w:tblCellMar>
        <w:tblLook w:val="04A0" w:firstRow="1" w:lastRow="0" w:firstColumn="1" w:lastColumn="0" w:noHBand="0" w:noVBand="1"/>
      </w:tblPr>
      <w:tblGrid>
        <w:gridCol w:w="1380"/>
        <w:gridCol w:w="2480"/>
        <w:gridCol w:w="5800"/>
      </w:tblGrid>
      <w:tr w:rsidR="0073279F" w:rsidRPr="0073279F" w:rsidTr="0073279F">
        <w:trPr>
          <w:gridAfter w:val="2"/>
          <w:wAfter w:w="8280" w:type="dxa"/>
        </w:trPr>
        <w:tc>
          <w:tcPr>
            <w:tcW w:w="0" w:type="auto"/>
            <w:vAlign w:val="center"/>
            <w:hideMark/>
          </w:tcPr>
          <w:p w:rsidR="0073279F" w:rsidRPr="0073279F" w:rsidRDefault="0073279F">
            <w:pPr>
              <w:shd w:val="clear" w:color="auto" w:fill="FFFFFF"/>
              <w:rPr>
                <w:rFonts w:ascii="Arial" w:hAnsi="Arial" w:cs="Arial"/>
                <w:color w:val="222222"/>
                <w:sz w:val="20"/>
                <w:szCs w:val="20"/>
              </w:rPr>
            </w:pPr>
          </w:p>
        </w:tc>
      </w:tr>
      <w:tr w:rsidR="0073279F" w:rsidRPr="0073279F" w:rsidTr="0073279F">
        <w:trPr>
          <w:trHeight w:val="409"/>
        </w:trPr>
        <w:tc>
          <w:tcPr>
            <w:tcW w:w="138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73279F" w:rsidRPr="0073279F" w:rsidRDefault="0073279F">
            <w:pPr>
              <w:rPr>
                <w:rFonts w:ascii="Arial" w:hAnsi="Arial" w:cs="Arial"/>
                <w:sz w:val="20"/>
                <w:szCs w:val="20"/>
              </w:rPr>
            </w:pPr>
            <w:r w:rsidRPr="0073279F">
              <w:rPr>
                <w:rFonts w:ascii="Arial" w:hAnsi="Arial" w:cs="Arial"/>
                <w:sz w:val="20"/>
                <w:szCs w:val="20"/>
              </w:rPr>
              <w:t>1º</w:t>
            </w:r>
          </w:p>
        </w:tc>
        <w:tc>
          <w:tcPr>
            <w:tcW w:w="2480" w:type="dxa"/>
            <w:tcBorders>
              <w:top w:val="single" w:sz="4" w:space="0" w:color="auto"/>
              <w:left w:val="nil"/>
              <w:bottom w:val="single" w:sz="4" w:space="0" w:color="auto"/>
              <w:right w:val="single" w:sz="4" w:space="0" w:color="auto"/>
            </w:tcBorders>
            <w:shd w:val="clear" w:color="auto" w:fill="auto"/>
            <w:vAlign w:val="center"/>
            <w:hideMark/>
          </w:tcPr>
          <w:p w:rsidR="0073279F" w:rsidRPr="0073279F" w:rsidRDefault="0073279F">
            <w:pPr>
              <w:rPr>
                <w:rFonts w:ascii="Arial" w:hAnsi="Arial" w:cs="Arial"/>
                <w:sz w:val="20"/>
                <w:szCs w:val="20"/>
              </w:rPr>
            </w:pPr>
            <w:r w:rsidRPr="0073279F">
              <w:rPr>
                <w:rFonts w:ascii="Arial" w:hAnsi="Arial" w:cs="Arial"/>
                <w:sz w:val="20"/>
                <w:szCs w:val="20"/>
              </w:rPr>
              <w:t>BUENOS AIRES "A"</w:t>
            </w:r>
          </w:p>
        </w:tc>
        <w:tc>
          <w:tcPr>
            <w:tcW w:w="5800" w:type="dxa"/>
            <w:tcBorders>
              <w:top w:val="single" w:sz="4" w:space="0" w:color="auto"/>
              <w:left w:val="nil"/>
              <w:bottom w:val="single" w:sz="4" w:space="0" w:color="auto"/>
              <w:right w:val="single" w:sz="8" w:space="0" w:color="auto"/>
            </w:tcBorders>
            <w:shd w:val="clear" w:color="auto" w:fill="auto"/>
            <w:vAlign w:val="center"/>
            <w:hideMark/>
          </w:tcPr>
          <w:p w:rsidR="0073279F" w:rsidRPr="0073279F" w:rsidRDefault="0073279F">
            <w:pPr>
              <w:rPr>
                <w:rFonts w:ascii="Arial" w:hAnsi="Arial" w:cs="Arial"/>
                <w:sz w:val="20"/>
                <w:szCs w:val="20"/>
              </w:rPr>
            </w:pPr>
            <w:r w:rsidRPr="0073279F">
              <w:rPr>
                <w:rFonts w:ascii="Arial" w:hAnsi="Arial" w:cs="Arial"/>
                <w:sz w:val="20"/>
                <w:szCs w:val="20"/>
              </w:rPr>
              <w:t>RODRÍGUEZ ARNAU - BUTTI JERÓNIMO</w:t>
            </w:r>
          </w:p>
        </w:tc>
      </w:tr>
      <w:tr w:rsidR="0073279F" w:rsidRPr="0073279F" w:rsidTr="0073279F">
        <w:trPr>
          <w:gridAfter w:val="2"/>
          <w:wAfter w:w="8280" w:type="dxa"/>
        </w:trPr>
        <w:tc>
          <w:tcPr>
            <w:tcW w:w="0" w:type="auto"/>
            <w:vAlign w:val="center"/>
            <w:hideMark/>
          </w:tcPr>
          <w:p w:rsidR="0073279F" w:rsidRPr="0073279F" w:rsidRDefault="0073279F">
            <w:pPr>
              <w:shd w:val="clear" w:color="auto" w:fill="FFFFFF"/>
              <w:rPr>
                <w:rFonts w:ascii="Arial" w:hAnsi="Arial" w:cs="Arial"/>
                <w:color w:val="222222"/>
                <w:sz w:val="20"/>
                <w:szCs w:val="20"/>
              </w:rPr>
            </w:pPr>
          </w:p>
        </w:tc>
      </w:tr>
      <w:tr w:rsidR="0073279F" w:rsidRPr="0073279F" w:rsidTr="0073279F">
        <w:trPr>
          <w:trHeight w:val="409"/>
        </w:trPr>
        <w:tc>
          <w:tcPr>
            <w:tcW w:w="138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73279F" w:rsidRPr="0073279F" w:rsidRDefault="0073279F">
            <w:pPr>
              <w:rPr>
                <w:rFonts w:ascii="Arial" w:hAnsi="Arial" w:cs="Arial"/>
                <w:sz w:val="20"/>
                <w:szCs w:val="20"/>
              </w:rPr>
            </w:pPr>
            <w:r w:rsidRPr="0073279F">
              <w:rPr>
                <w:rFonts w:ascii="Arial" w:hAnsi="Arial" w:cs="Arial"/>
                <w:sz w:val="20"/>
                <w:szCs w:val="20"/>
              </w:rPr>
              <w:lastRenderedPageBreak/>
              <w:t>5º</w:t>
            </w:r>
          </w:p>
        </w:tc>
        <w:tc>
          <w:tcPr>
            <w:tcW w:w="2480" w:type="dxa"/>
            <w:tcBorders>
              <w:top w:val="single" w:sz="4" w:space="0" w:color="auto"/>
              <w:left w:val="nil"/>
              <w:bottom w:val="single" w:sz="4" w:space="0" w:color="auto"/>
              <w:right w:val="single" w:sz="4" w:space="0" w:color="auto"/>
            </w:tcBorders>
            <w:shd w:val="clear" w:color="auto" w:fill="auto"/>
            <w:vAlign w:val="center"/>
            <w:hideMark/>
          </w:tcPr>
          <w:p w:rsidR="0073279F" w:rsidRPr="0073279F" w:rsidRDefault="0073279F">
            <w:pPr>
              <w:rPr>
                <w:rFonts w:ascii="Arial" w:hAnsi="Arial" w:cs="Arial"/>
                <w:sz w:val="20"/>
                <w:szCs w:val="20"/>
              </w:rPr>
            </w:pPr>
            <w:r w:rsidRPr="0073279F">
              <w:rPr>
                <w:rFonts w:ascii="Arial" w:hAnsi="Arial" w:cs="Arial"/>
                <w:sz w:val="20"/>
                <w:szCs w:val="20"/>
              </w:rPr>
              <w:t>BUENOS AIRES "B"</w:t>
            </w:r>
          </w:p>
        </w:tc>
        <w:tc>
          <w:tcPr>
            <w:tcW w:w="5800" w:type="dxa"/>
            <w:tcBorders>
              <w:top w:val="single" w:sz="4" w:space="0" w:color="auto"/>
              <w:left w:val="nil"/>
              <w:bottom w:val="single" w:sz="4" w:space="0" w:color="auto"/>
              <w:right w:val="single" w:sz="8" w:space="0" w:color="auto"/>
            </w:tcBorders>
            <w:shd w:val="clear" w:color="auto" w:fill="auto"/>
            <w:vAlign w:val="center"/>
            <w:hideMark/>
          </w:tcPr>
          <w:p w:rsidR="0073279F" w:rsidRPr="0073279F" w:rsidRDefault="0073279F">
            <w:pPr>
              <w:rPr>
                <w:rFonts w:ascii="Arial" w:hAnsi="Arial" w:cs="Arial"/>
                <w:sz w:val="20"/>
                <w:szCs w:val="20"/>
              </w:rPr>
            </w:pPr>
            <w:r w:rsidRPr="0073279F">
              <w:rPr>
                <w:rFonts w:ascii="Arial" w:hAnsi="Arial" w:cs="Arial"/>
                <w:sz w:val="20"/>
                <w:szCs w:val="20"/>
              </w:rPr>
              <w:t>OLAZÁBAL TOMÁS - GALMEZ ESTÉBAN</w:t>
            </w:r>
          </w:p>
        </w:tc>
      </w:tr>
    </w:tbl>
    <w:p w:rsidR="0073279F" w:rsidRPr="0073279F" w:rsidRDefault="0073279F" w:rsidP="0073279F">
      <w:pPr>
        <w:shd w:val="clear" w:color="auto" w:fill="FFFFFF"/>
        <w:rPr>
          <w:rFonts w:ascii="Arial" w:hAnsi="Arial" w:cs="Arial"/>
          <w:vanish/>
          <w:color w:val="222222"/>
          <w:sz w:val="20"/>
          <w:szCs w:val="20"/>
        </w:rPr>
      </w:pPr>
    </w:p>
    <w:tbl>
      <w:tblPr>
        <w:tblW w:w="9660" w:type="dxa"/>
        <w:tblCellMar>
          <w:left w:w="0" w:type="dxa"/>
          <w:right w:w="0" w:type="dxa"/>
        </w:tblCellMar>
        <w:tblLook w:val="04A0" w:firstRow="1" w:lastRow="0" w:firstColumn="1" w:lastColumn="0" w:noHBand="0" w:noVBand="1"/>
      </w:tblPr>
      <w:tblGrid>
        <w:gridCol w:w="1380"/>
        <w:gridCol w:w="2480"/>
        <w:gridCol w:w="5800"/>
      </w:tblGrid>
      <w:tr w:rsidR="0073279F" w:rsidRPr="0073279F" w:rsidTr="0073279F">
        <w:trPr>
          <w:gridAfter w:val="2"/>
          <w:wAfter w:w="8280" w:type="dxa"/>
        </w:trPr>
        <w:tc>
          <w:tcPr>
            <w:tcW w:w="0" w:type="auto"/>
            <w:vAlign w:val="center"/>
            <w:hideMark/>
          </w:tcPr>
          <w:p w:rsidR="0073279F" w:rsidRPr="0073279F" w:rsidRDefault="0073279F">
            <w:pPr>
              <w:shd w:val="clear" w:color="auto" w:fill="FFFFFF"/>
              <w:rPr>
                <w:rFonts w:ascii="Arial" w:hAnsi="Arial" w:cs="Arial"/>
                <w:color w:val="222222"/>
                <w:sz w:val="20"/>
                <w:szCs w:val="20"/>
              </w:rPr>
            </w:pPr>
          </w:p>
        </w:tc>
      </w:tr>
      <w:tr w:rsidR="0073279F" w:rsidRPr="0073279F" w:rsidTr="0073279F">
        <w:trPr>
          <w:trHeight w:val="409"/>
        </w:trPr>
        <w:tc>
          <w:tcPr>
            <w:tcW w:w="138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73279F" w:rsidRPr="0073279F" w:rsidRDefault="0073279F">
            <w:pPr>
              <w:rPr>
                <w:rFonts w:ascii="Arial" w:hAnsi="Arial" w:cs="Arial"/>
                <w:sz w:val="20"/>
                <w:szCs w:val="20"/>
              </w:rPr>
            </w:pPr>
            <w:r w:rsidRPr="0073279F">
              <w:rPr>
                <w:rFonts w:ascii="Arial" w:hAnsi="Arial" w:cs="Arial"/>
                <w:sz w:val="20"/>
                <w:szCs w:val="20"/>
              </w:rPr>
              <w:t>9º</w:t>
            </w:r>
          </w:p>
        </w:tc>
        <w:tc>
          <w:tcPr>
            <w:tcW w:w="2480" w:type="dxa"/>
            <w:tcBorders>
              <w:top w:val="single" w:sz="4" w:space="0" w:color="auto"/>
              <w:left w:val="nil"/>
              <w:bottom w:val="single" w:sz="4" w:space="0" w:color="auto"/>
              <w:right w:val="single" w:sz="4" w:space="0" w:color="auto"/>
            </w:tcBorders>
            <w:shd w:val="clear" w:color="auto" w:fill="auto"/>
            <w:vAlign w:val="center"/>
            <w:hideMark/>
          </w:tcPr>
          <w:p w:rsidR="0073279F" w:rsidRPr="0073279F" w:rsidRDefault="0073279F">
            <w:pPr>
              <w:rPr>
                <w:rFonts w:ascii="Arial" w:hAnsi="Arial" w:cs="Arial"/>
                <w:sz w:val="20"/>
                <w:szCs w:val="20"/>
              </w:rPr>
            </w:pPr>
            <w:r w:rsidRPr="0073279F">
              <w:rPr>
                <w:rFonts w:ascii="Arial" w:hAnsi="Arial" w:cs="Arial"/>
                <w:sz w:val="20"/>
                <w:szCs w:val="20"/>
              </w:rPr>
              <w:t>BUENOS AIRES "C"</w:t>
            </w:r>
          </w:p>
        </w:tc>
        <w:tc>
          <w:tcPr>
            <w:tcW w:w="5800" w:type="dxa"/>
            <w:tcBorders>
              <w:top w:val="single" w:sz="4" w:space="0" w:color="auto"/>
              <w:left w:val="nil"/>
              <w:bottom w:val="single" w:sz="4" w:space="0" w:color="auto"/>
              <w:right w:val="single" w:sz="8" w:space="0" w:color="auto"/>
            </w:tcBorders>
            <w:shd w:val="clear" w:color="auto" w:fill="auto"/>
            <w:vAlign w:val="center"/>
            <w:hideMark/>
          </w:tcPr>
          <w:p w:rsidR="0073279F" w:rsidRPr="0073279F" w:rsidRDefault="0073279F">
            <w:pPr>
              <w:rPr>
                <w:rFonts w:ascii="Arial" w:hAnsi="Arial" w:cs="Arial"/>
                <w:sz w:val="20"/>
                <w:szCs w:val="20"/>
              </w:rPr>
            </w:pPr>
            <w:r w:rsidRPr="0073279F">
              <w:rPr>
                <w:rFonts w:ascii="Arial" w:hAnsi="Arial" w:cs="Arial"/>
                <w:sz w:val="20"/>
                <w:szCs w:val="20"/>
              </w:rPr>
              <w:t>RIVOLTA JUAN - ALMEJEIRA MARCOS</w:t>
            </w:r>
          </w:p>
        </w:tc>
      </w:tr>
      <w:tr w:rsidR="0073279F" w:rsidRPr="0073279F" w:rsidTr="0073279F">
        <w:trPr>
          <w:gridAfter w:val="2"/>
          <w:wAfter w:w="960" w:type="dxa"/>
        </w:trPr>
        <w:tc>
          <w:tcPr>
            <w:tcW w:w="0" w:type="auto"/>
            <w:vAlign w:val="center"/>
            <w:hideMark/>
          </w:tcPr>
          <w:p w:rsidR="0073279F" w:rsidRPr="0073279F" w:rsidRDefault="0073279F">
            <w:pPr>
              <w:shd w:val="clear" w:color="auto" w:fill="FFFFFF"/>
              <w:rPr>
                <w:rFonts w:ascii="Arial" w:hAnsi="Arial" w:cs="Arial"/>
                <w:color w:val="222222"/>
                <w:sz w:val="20"/>
                <w:szCs w:val="20"/>
              </w:rPr>
            </w:pPr>
          </w:p>
        </w:tc>
      </w:tr>
      <w:tr w:rsidR="0073279F" w:rsidRPr="0073279F" w:rsidTr="0073279F">
        <w:trPr>
          <w:trHeight w:val="409"/>
        </w:trPr>
        <w:tc>
          <w:tcPr>
            <w:tcW w:w="9660" w:type="dxa"/>
            <w:gridSpan w:val="3"/>
            <w:tcBorders>
              <w:top w:val="nil"/>
              <w:left w:val="nil"/>
              <w:bottom w:val="nil"/>
              <w:right w:val="nil"/>
            </w:tcBorders>
            <w:shd w:val="clear" w:color="auto" w:fill="auto"/>
            <w:vAlign w:val="center"/>
            <w:hideMark/>
          </w:tcPr>
          <w:p w:rsidR="0073279F" w:rsidRPr="0073279F" w:rsidRDefault="0073279F">
            <w:pPr>
              <w:rPr>
                <w:rFonts w:ascii="Arial" w:hAnsi="Arial" w:cs="Arial"/>
                <w:sz w:val="20"/>
                <w:szCs w:val="20"/>
              </w:rPr>
            </w:pPr>
            <w:r w:rsidRPr="0073279F">
              <w:rPr>
                <w:rFonts w:ascii="Arial" w:hAnsi="Arial" w:cs="Arial"/>
                <w:sz w:val="20"/>
                <w:szCs w:val="20"/>
              </w:rPr>
              <w:t>Jugador Destacado:                  </w:t>
            </w:r>
            <w:r w:rsidRPr="0073279F">
              <w:rPr>
                <w:rStyle w:val="apple-converted-space"/>
                <w:rFonts w:ascii="Arial" w:hAnsi="Arial" w:cs="Arial"/>
                <w:sz w:val="20"/>
                <w:szCs w:val="20"/>
              </w:rPr>
              <w:t> </w:t>
            </w:r>
            <w:r w:rsidRPr="0073279F">
              <w:rPr>
                <w:rFonts w:ascii="Arial" w:hAnsi="Arial" w:cs="Arial"/>
                <w:sz w:val="20"/>
                <w:szCs w:val="20"/>
              </w:rPr>
              <w:t>JERÓNIMO BUTTI (BUENOS AIRES) </w:t>
            </w:r>
          </w:p>
        </w:tc>
      </w:tr>
    </w:tbl>
    <w:p w:rsidR="0073279F" w:rsidRPr="0073279F" w:rsidRDefault="0073279F" w:rsidP="0073279F">
      <w:pPr>
        <w:shd w:val="clear" w:color="auto" w:fill="FFFFFF"/>
        <w:rPr>
          <w:rFonts w:ascii="Arial" w:hAnsi="Arial" w:cs="Arial"/>
          <w:vanish/>
          <w:color w:val="222222"/>
          <w:sz w:val="20"/>
          <w:szCs w:val="20"/>
        </w:rPr>
      </w:pPr>
    </w:p>
    <w:tbl>
      <w:tblPr>
        <w:tblW w:w="9660" w:type="dxa"/>
        <w:tblCellMar>
          <w:left w:w="0" w:type="dxa"/>
          <w:right w:w="0" w:type="dxa"/>
        </w:tblCellMar>
        <w:tblLook w:val="04A0" w:firstRow="1" w:lastRow="0" w:firstColumn="1" w:lastColumn="0" w:noHBand="0" w:noVBand="1"/>
      </w:tblPr>
      <w:tblGrid>
        <w:gridCol w:w="1376"/>
        <w:gridCol w:w="8284"/>
      </w:tblGrid>
      <w:tr w:rsidR="0073279F" w:rsidRPr="0073279F" w:rsidTr="0073279F">
        <w:trPr>
          <w:gridAfter w:val="1"/>
          <w:wAfter w:w="8760" w:type="dxa"/>
        </w:trPr>
        <w:tc>
          <w:tcPr>
            <w:tcW w:w="0" w:type="auto"/>
            <w:vAlign w:val="center"/>
            <w:hideMark/>
          </w:tcPr>
          <w:p w:rsidR="0073279F" w:rsidRPr="0073279F" w:rsidRDefault="0073279F">
            <w:pPr>
              <w:shd w:val="clear" w:color="auto" w:fill="FFFFFF"/>
              <w:rPr>
                <w:rFonts w:ascii="Arial" w:hAnsi="Arial" w:cs="Arial"/>
                <w:color w:val="222222"/>
                <w:sz w:val="20"/>
                <w:szCs w:val="20"/>
              </w:rPr>
            </w:pPr>
          </w:p>
        </w:tc>
      </w:tr>
      <w:tr w:rsidR="0073279F" w:rsidRPr="0073279F" w:rsidTr="0073279F">
        <w:trPr>
          <w:trHeight w:val="409"/>
        </w:trPr>
        <w:tc>
          <w:tcPr>
            <w:tcW w:w="1380" w:type="dxa"/>
            <w:tcBorders>
              <w:top w:val="nil"/>
              <w:left w:val="nil"/>
              <w:bottom w:val="nil"/>
              <w:right w:val="nil"/>
            </w:tcBorders>
            <w:shd w:val="clear" w:color="auto" w:fill="auto"/>
            <w:vAlign w:val="center"/>
            <w:hideMark/>
          </w:tcPr>
          <w:p w:rsidR="0073279F" w:rsidRPr="0073279F" w:rsidRDefault="0073279F">
            <w:pPr>
              <w:rPr>
                <w:rFonts w:ascii="Arial" w:hAnsi="Arial" w:cs="Arial"/>
                <w:sz w:val="20"/>
                <w:szCs w:val="20"/>
              </w:rPr>
            </w:pPr>
            <w:r w:rsidRPr="0073279F">
              <w:rPr>
                <w:rFonts w:ascii="Arial" w:hAnsi="Arial" w:cs="Arial"/>
                <w:sz w:val="20"/>
                <w:szCs w:val="20"/>
              </w:rPr>
              <w:t>Caballerosidad Deportiva:</w:t>
            </w:r>
          </w:p>
        </w:tc>
        <w:tc>
          <w:tcPr>
            <w:tcW w:w="8280" w:type="dxa"/>
            <w:tcBorders>
              <w:top w:val="nil"/>
              <w:left w:val="nil"/>
              <w:bottom w:val="nil"/>
              <w:right w:val="nil"/>
            </w:tcBorders>
            <w:shd w:val="clear" w:color="auto" w:fill="auto"/>
            <w:vAlign w:val="center"/>
            <w:hideMark/>
          </w:tcPr>
          <w:p w:rsidR="0073279F" w:rsidRPr="0073279F" w:rsidRDefault="0073279F" w:rsidP="0073279F">
            <w:pPr>
              <w:rPr>
                <w:rFonts w:ascii="Arial" w:hAnsi="Arial" w:cs="Arial"/>
                <w:sz w:val="20"/>
                <w:szCs w:val="20"/>
              </w:rPr>
            </w:pPr>
            <w:r w:rsidRPr="0073279F">
              <w:rPr>
                <w:rFonts w:ascii="Arial" w:hAnsi="Arial" w:cs="Arial"/>
                <w:sz w:val="20"/>
                <w:szCs w:val="20"/>
              </w:rPr>
              <w:t>                         </w:t>
            </w:r>
            <w:r w:rsidRPr="0073279F">
              <w:rPr>
                <w:rStyle w:val="apple-converted-space"/>
                <w:rFonts w:ascii="Arial" w:hAnsi="Arial" w:cs="Arial"/>
                <w:sz w:val="20"/>
                <w:szCs w:val="20"/>
              </w:rPr>
              <w:t> </w:t>
            </w:r>
            <w:r w:rsidRPr="0073279F">
              <w:rPr>
                <w:rFonts w:ascii="Arial" w:hAnsi="Arial" w:cs="Arial"/>
                <w:sz w:val="20"/>
                <w:szCs w:val="20"/>
              </w:rPr>
              <w:t>JERÓNIMO </w:t>
            </w:r>
            <w:r w:rsidRPr="0073279F">
              <w:rPr>
                <w:rStyle w:val="apple-converted-space"/>
                <w:rFonts w:ascii="Arial" w:hAnsi="Arial" w:cs="Arial"/>
                <w:sz w:val="20"/>
                <w:szCs w:val="20"/>
              </w:rPr>
              <w:t> </w:t>
            </w:r>
            <w:r w:rsidRPr="0073279F">
              <w:rPr>
                <w:rFonts w:ascii="Arial" w:hAnsi="Arial" w:cs="Arial"/>
                <w:sz w:val="20"/>
                <w:szCs w:val="20"/>
              </w:rPr>
              <w:t>BUTTI (BUENOS AIRES)</w:t>
            </w:r>
          </w:p>
          <w:p w:rsidR="0073279F" w:rsidRPr="0073279F" w:rsidRDefault="0073279F" w:rsidP="0073279F">
            <w:pPr>
              <w:rPr>
                <w:rFonts w:ascii="Arial" w:hAnsi="Arial" w:cs="Arial"/>
                <w:sz w:val="20"/>
                <w:szCs w:val="20"/>
              </w:rPr>
            </w:pPr>
            <w:r w:rsidRPr="0073279F">
              <w:rPr>
                <w:rFonts w:ascii="Arial" w:hAnsi="Arial" w:cs="Arial"/>
                <w:sz w:val="20"/>
                <w:szCs w:val="20"/>
              </w:rPr>
              <w:t> </w:t>
            </w:r>
          </w:p>
          <w:p w:rsidR="0073279F" w:rsidRPr="0073279F" w:rsidRDefault="0073279F" w:rsidP="0073279F">
            <w:pPr>
              <w:rPr>
                <w:rFonts w:ascii="Arial" w:hAnsi="Arial" w:cs="Arial"/>
                <w:sz w:val="20"/>
                <w:szCs w:val="20"/>
              </w:rPr>
            </w:pPr>
            <w:r w:rsidRPr="0073279F">
              <w:rPr>
                <w:rFonts w:ascii="Arial" w:hAnsi="Arial" w:cs="Arial"/>
                <w:sz w:val="20"/>
                <w:szCs w:val="20"/>
              </w:rPr>
              <w:t> </w:t>
            </w:r>
          </w:p>
        </w:tc>
      </w:tr>
    </w:tbl>
    <w:p w:rsidR="0073279F" w:rsidRPr="00AA470B" w:rsidRDefault="0073279F" w:rsidP="0073279F">
      <w:pPr>
        <w:shd w:val="clear" w:color="auto" w:fill="FFFFFF"/>
        <w:rPr>
          <w:rFonts w:ascii="Arial" w:hAnsi="Arial" w:cs="Arial"/>
          <w:color w:val="222222"/>
          <w:sz w:val="28"/>
          <w:szCs w:val="28"/>
        </w:rPr>
      </w:pPr>
      <w:r w:rsidRPr="0073279F">
        <w:rPr>
          <w:rFonts w:ascii="Arial" w:hAnsi="Arial" w:cs="Arial"/>
          <w:color w:val="222222"/>
          <w:sz w:val="20"/>
          <w:szCs w:val="20"/>
        </w:rPr>
        <w:t> </w:t>
      </w:r>
      <w:r w:rsidR="00AA470B">
        <w:rPr>
          <w:rStyle w:val="Textoennegrita"/>
          <w:rFonts w:ascii="Arial" w:hAnsi="Arial" w:cs="Arial"/>
          <w:color w:val="222222"/>
          <w:sz w:val="28"/>
          <w:szCs w:val="28"/>
        </w:rPr>
        <w:t>Menores Trinquete</w:t>
      </w:r>
      <w:r w:rsidRPr="00AA470B">
        <w:rPr>
          <w:rStyle w:val="Textoennegrita"/>
          <w:rFonts w:ascii="Arial" w:hAnsi="Arial" w:cs="Arial"/>
          <w:color w:val="222222"/>
          <w:sz w:val="28"/>
          <w:szCs w:val="28"/>
        </w:rPr>
        <w:t>: Villa Regina - Rio Negro</w:t>
      </w:r>
    </w:p>
    <w:tbl>
      <w:tblPr>
        <w:tblW w:w="9660" w:type="dxa"/>
        <w:tblCellMar>
          <w:left w:w="0" w:type="dxa"/>
          <w:right w:w="0" w:type="dxa"/>
        </w:tblCellMar>
        <w:tblLook w:val="04A0" w:firstRow="1" w:lastRow="0" w:firstColumn="1" w:lastColumn="0" w:noHBand="0" w:noVBand="1"/>
      </w:tblPr>
      <w:tblGrid>
        <w:gridCol w:w="1380"/>
        <w:gridCol w:w="1100"/>
        <w:gridCol w:w="1380"/>
        <w:gridCol w:w="4420"/>
        <w:gridCol w:w="1380"/>
      </w:tblGrid>
      <w:tr w:rsidR="0073279F" w:rsidRPr="0073279F" w:rsidTr="0073279F">
        <w:trPr>
          <w:gridAfter w:val="4"/>
          <w:wAfter w:w="8280" w:type="dxa"/>
        </w:trPr>
        <w:tc>
          <w:tcPr>
            <w:tcW w:w="0" w:type="auto"/>
            <w:vAlign w:val="center"/>
            <w:hideMark/>
          </w:tcPr>
          <w:p w:rsidR="0073279F" w:rsidRPr="0073279F" w:rsidRDefault="0073279F">
            <w:pPr>
              <w:shd w:val="clear" w:color="auto" w:fill="FFFFFF"/>
              <w:rPr>
                <w:rFonts w:ascii="Arial" w:hAnsi="Arial" w:cs="Arial"/>
                <w:color w:val="222222"/>
                <w:sz w:val="20"/>
                <w:szCs w:val="20"/>
              </w:rPr>
            </w:pPr>
          </w:p>
        </w:tc>
      </w:tr>
      <w:tr w:rsidR="0073279F" w:rsidRPr="0073279F" w:rsidTr="0073279F">
        <w:trPr>
          <w:trHeight w:val="409"/>
        </w:trPr>
        <w:tc>
          <w:tcPr>
            <w:tcW w:w="1380" w:type="dxa"/>
            <w:tcBorders>
              <w:top w:val="single" w:sz="8" w:space="0" w:color="000000"/>
              <w:left w:val="single" w:sz="8" w:space="0" w:color="000000"/>
              <w:bottom w:val="single" w:sz="4" w:space="0" w:color="000000"/>
              <w:right w:val="single" w:sz="4" w:space="0" w:color="000000"/>
            </w:tcBorders>
            <w:shd w:val="clear" w:color="auto" w:fill="auto"/>
            <w:vAlign w:val="center"/>
            <w:hideMark/>
          </w:tcPr>
          <w:p w:rsidR="0073279F" w:rsidRPr="0073279F" w:rsidRDefault="0073279F">
            <w:pPr>
              <w:rPr>
                <w:rFonts w:ascii="Arial" w:hAnsi="Arial" w:cs="Arial"/>
                <w:sz w:val="20"/>
                <w:szCs w:val="20"/>
              </w:rPr>
            </w:pPr>
            <w:r w:rsidRPr="0073279F">
              <w:rPr>
                <w:rFonts w:ascii="Arial" w:hAnsi="Arial" w:cs="Arial"/>
                <w:sz w:val="20"/>
                <w:szCs w:val="20"/>
              </w:rPr>
              <w:t>1º</w:t>
            </w:r>
          </w:p>
        </w:tc>
        <w:tc>
          <w:tcPr>
            <w:tcW w:w="2480" w:type="dxa"/>
            <w:gridSpan w:val="2"/>
            <w:tcBorders>
              <w:top w:val="single" w:sz="8" w:space="0" w:color="000000"/>
              <w:left w:val="nil"/>
              <w:bottom w:val="single" w:sz="4" w:space="0" w:color="000000"/>
              <w:right w:val="nil"/>
            </w:tcBorders>
            <w:shd w:val="clear" w:color="auto" w:fill="auto"/>
            <w:vAlign w:val="center"/>
            <w:hideMark/>
          </w:tcPr>
          <w:p w:rsidR="0073279F" w:rsidRPr="0073279F" w:rsidRDefault="0073279F">
            <w:pPr>
              <w:rPr>
                <w:rFonts w:ascii="Arial" w:hAnsi="Arial" w:cs="Arial"/>
                <w:sz w:val="20"/>
                <w:szCs w:val="20"/>
              </w:rPr>
            </w:pPr>
            <w:r w:rsidRPr="0073279F">
              <w:rPr>
                <w:rFonts w:ascii="Arial" w:hAnsi="Arial" w:cs="Arial"/>
                <w:sz w:val="20"/>
                <w:szCs w:val="20"/>
              </w:rPr>
              <w:t>BUENOS AIRES "A"</w:t>
            </w:r>
          </w:p>
        </w:tc>
        <w:tc>
          <w:tcPr>
            <w:tcW w:w="5800" w:type="dxa"/>
            <w:gridSpan w:val="2"/>
            <w:tcBorders>
              <w:top w:val="single" w:sz="8" w:space="0" w:color="000000"/>
              <w:left w:val="single" w:sz="4" w:space="0" w:color="000000"/>
              <w:bottom w:val="single" w:sz="4" w:space="0" w:color="000000"/>
              <w:right w:val="single" w:sz="8" w:space="0" w:color="000000"/>
            </w:tcBorders>
            <w:shd w:val="clear" w:color="auto" w:fill="auto"/>
            <w:vAlign w:val="center"/>
            <w:hideMark/>
          </w:tcPr>
          <w:p w:rsidR="0073279F" w:rsidRPr="0073279F" w:rsidRDefault="0073279F">
            <w:pPr>
              <w:rPr>
                <w:rFonts w:ascii="Arial" w:hAnsi="Arial" w:cs="Arial"/>
                <w:sz w:val="20"/>
                <w:szCs w:val="20"/>
              </w:rPr>
            </w:pPr>
            <w:r w:rsidRPr="0073279F">
              <w:rPr>
                <w:rFonts w:ascii="Arial" w:hAnsi="Arial" w:cs="Arial"/>
                <w:sz w:val="20"/>
                <w:szCs w:val="20"/>
              </w:rPr>
              <w:t xml:space="preserve">Julián </w:t>
            </w:r>
            <w:proofErr w:type="spellStart"/>
            <w:r w:rsidRPr="0073279F">
              <w:rPr>
                <w:rFonts w:ascii="Arial" w:hAnsi="Arial" w:cs="Arial"/>
                <w:sz w:val="20"/>
                <w:szCs w:val="20"/>
              </w:rPr>
              <w:t>Stabón</w:t>
            </w:r>
            <w:proofErr w:type="spellEnd"/>
            <w:r w:rsidRPr="0073279F">
              <w:rPr>
                <w:rFonts w:ascii="Arial" w:hAnsi="Arial" w:cs="Arial"/>
                <w:sz w:val="20"/>
                <w:szCs w:val="20"/>
              </w:rPr>
              <w:t xml:space="preserve"> - Nicolás </w:t>
            </w:r>
            <w:proofErr w:type="spellStart"/>
            <w:r w:rsidRPr="0073279F">
              <w:rPr>
                <w:rFonts w:ascii="Arial" w:hAnsi="Arial" w:cs="Arial"/>
                <w:sz w:val="20"/>
                <w:szCs w:val="20"/>
              </w:rPr>
              <w:t>Koifman</w:t>
            </w:r>
            <w:proofErr w:type="spellEnd"/>
          </w:p>
        </w:tc>
      </w:tr>
      <w:tr w:rsidR="0073279F" w:rsidRPr="0073279F" w:rsidTr="0073279F">
        <w:trPr>
          <w:trHeight w:val="409"/>
        </w:trPr>
        <w:tc>
          <w:tcPr>
            <w:tcW w:w="0" w:type="auto"/>
            <w:tcBorders>
              <w:top w:val="nil"/>
              <w:left w:val="single" w:sz="8" w:space="0" w:color="000000"/>
              <w:bottom w:val="single" w:sz="4" w:space="0" w:color="000000"/>
              <w:right w:val="single" w:sz="4" w:space="0" w:color="000000"/>
            </w:tcBorders>
            <w:shd w:val="clear" w:color="auto" w:fill="auto"/>
            <w:vAlign w:val="center"/>
            <w:hideMark/>
          </w:tcPr>
          <w:p w:rsidR="0073279F" w:rsidRPr="0073279F" w:rsidRDefault="0073279F">
            <w:pPr>
              <w:rPr>
                <w:rFonts w:ascii="Arial" w:hAnsi="Arial" w:cs="Arial"/>
                <w:sz w:val="20"/>
                <w:szCs w:val="20"/>
              </w:rPr>
            </w:pPr>
            <w:r w:rsidRPr="0073279F">
              <w:rPr>
                <w:rFonts w:ascii="Arial" w:hAnsi="Arial" w:cs="Arial"/>
                <w:sz w:val="20"/>
                <w:szCs w:val="20"/>
              </w:rPr>
              <w:t>2º</w:t>
            </w:r>
          </w:p>
        </w:tc>
        <w:tc>
          <w:tcPr>
            <w:tcW w:w="0" w:type="auto"/>
            <w:gridSpan w:val="2"/>
            <w:tcBorders>
              <w:top w:val="nil"/>
              <w:left w:val="nil"/>
              <w:bottom w:val="single" w:sz="4" w:space="0" w:color="000000"/>
              <w:right w:val="nil"/>
            </w:tcBorders>
            <w:shd w:val="clear" w:color="auto" w:fill="auto"/>
            <w:vAlign w:val="center"/>
            <w:hideMark/>
          </w:tcPr>
          <w:p w:rsidR="0073279F" w:rsidRPr="0073279F" w:rsidRDefault="0073279F">
            <w:pPr>
              <w:rPr>
                <w:rFonts w:ascii="Arial" w:hAnsi="Arial" w:cs="Arial"/>
                <w:sz w:val="20"/>
                <w:szCs w:val="20"/>
              </w:rPr>
            </w:pPr>
            <w:r w:rsidRPr="0073279F">
              <w:rPr>
                <w:rFonts w:ascii="Arial" w:hAnsi="Arial" w:cs="Arial"/>
                <w:sz w:val="20"/>
                <w:szCs w:val="20"/>
              </w:rPr>
              <w:t>BUENOS AIRES "B"</w:t>
            </w:r>
          </w:p>
        </w:tc>
        <w:tc>
          <w:tcPr>
            <w:tcW w:w="0" w:type="auto"/>
            <w:gridSpan w:val="2"/>
            <w:tcBorders>
              <w:top w:val="nil"/>
              <w:left w:val="single" w:sz="4" w:space="0" w:color="000000"/>
              <w:bottom w:val="single" w:sz="4" w:space="0" w:color="000000"/>
              <w:right w:val="single" w:sz="8" w:space="0" w:color="000000"/>
            </w:tcBorders>
            <w:shd w:val="clear" w:color="auto" w:fill="auto"/>
            <w:vAlign w:val="center"/>
            <w:hideMark/>
          </w:tcPr>
          <w:p w:rsidR="0073279F" w:rsidRPr="0073279F" w:rsidRDefault="0073279F">
            <w:pPr>
              <w:rPr>
                <w:rFonts w:ascii="Arial" w:hAnsi="Arial" w:cs="Arial"/>
                <w:sz w:val="20"/>
                <w:szCs w:val="20"/>
              </w:rPr>
            </w:pPr>
            <w:r w:rsidRPr="0073279F">
              <w:rPr>
                <w:rFonts w:ascii="Arial" w:hAnsi="Arial" w:cs="Arial"/>
                <w:sz w:val="20"/>
                <w:szCs w:val="20"/>
              </w:rPr>
              <w:t xml:space="preserve">Camilo Ibarra - Agustín </w:t>
            </w:r>
            <w:proofErr w:type="spellStart"/>
            <w:r w:rsidRPr="0073279F">
              <w:rPr>
                <w:rFonts w:ascii="Arial" w:hAnsi="Arial" w:cs="Arial"/>
                <w:sz w:val="20"/>
                <w:szCs w:val="20"/>
              </w:rPr>
              <w:t>Aspiróz</w:t>
            </w:r>
            <w:proofErr w:type="spellEnd"/>
          </w:p>
        </w:tc>
      </w:tr>
      <w:tr w:rsidR="0073279F" w:rsidRPr="0073279F" w:rsidTr="0073279F">
        <w:trPr>
          <w:gridAfter w:val="3"/>
          <w:wAfter w:w="5800" w:type="dxa"/>
        </w:trPr>
        <w:tc>
          <w:tcPr>
            <w:tcW w:w="0" w:type="auto"/>
            <w:gridSpan w:val="2"/>
            <w:vAlign w:val="center"/>
            <w:hideMark/>
          </w:tcPr>
          <w:p w:rsidR="0073279F" w:rsidRPr="0073279F" w:rsidRDefault="0073279F">
            <w:pPr>
              <w:shd w:val="clear" w:color="auto" w:fill="FFFFFF"/>
              <w:rPr>
                <w:rFonts w:ascii="Arial" w:hAnsi="Arial" w:cs="Arial"/>
                <w:color w:val="222222"/>
                <w:sz w:val="20"/>
                <w:szCs w:val="20"/>
              </w:rPr>
            </w:pPr>
          </w:p>
        </w:tc>
      </w:tr>
      <w:tr w:rsidR="0073279F" w:rsidRPr="0073279F" w:rsidTr="0073279F">
        <w:trPr>
          <w:gridAfter w:val="1"/>
          <w:wAfter w:w="1380" w:type="dxa"/>
          <w:trHeight w:val="409"/>
        </w:trPr>
        <w:tc>
          <w:tcPr>
            <w:tcW w:w="2480" w:type="dxa"/>
            <w:gridSpan w:val="2"/>
            <w:tcBorders>
              <w:top w:val="single" w:sz="4" w:space="0" w:color="000000"/>
              <w:left w:val="single" w:sz="4" w:space="0" w:color="000000"/>
              <w:bottom w:val="single" w:sz="4" w:space="0" w:color="000000"/>
              <w:right w:val="nil"/>
            </w:tcBorders>
            <w:shd w:val="clear" w:color="auto" w:fill="auto"/>
            <w:vAlign w:val="center"/>
            <w:hideMark/>
          </w:tcPr>
          <w:p w:rsidR="0073279F" w:rsidRPr="0073279F" w:rsidRDefault="0073279F">
            <w:pPr>
              <w:rPr>
                <w:rFonts w:ascii="Arial" w:hAnsi="Arial" w:cs="Arial"/>
                <w:sz w:val="20"/>
                <w:szCs w:val="20"/>
              </w:rPr>
            </w:pPr>
            <w:r w:rsidRPr="0073279F">
              <w:rPr>
                <w:rFonts w:ascii="Arial" w:hAnsi="Arial" w:cs="Arial"/>
                <w:sz w:val="20"/>
                <w:szCs w:val="20"/>
              </w:rPr>
              <w:t>4º BUENOS AIRES "C"</w:t>
            </w:r>
          </w:p>
        </w:tc>
        <w:tc>
          <w:tcPr>
            <w:tcW w:w="5800" w:type="dxa"/>
            <w:gridSpan w:val="2"/>
            <w:tcBorders>
              <w:top w:val="single" w:sz="4" w:space="0" w:color="000000"/>
              <w:left w:val="single" w:sz="4" w:space="0" w:color="000000"/>
              <w:bottom w:val="single" w:sz="4" w:space="0" w:color="000000"/>
              <w:right w:val="single" w:sz="8" w:space="0" w:color="000000"/>
            </w:tcBorders>
            <w:shd w:val="clear" w:color="auto" w:fill="auto"/>
            <w:vAlign w:val="center"/>
            <w:hideMark/>
          </w:tcPr>
          <w:p w:rsidR="0073279F" w:rsidRPr="0073279F" w:rsidRDefault="0073279F">
            <w:pPr>
              <w:rPr>
                <w:rFonts w:ascii="Arial" w:hAnsi="Arial" w:cs="Arial"/>
                <w:sz w:val="20"/>
                <w:szCs w:val="20"/>
              </w:rPr>
            </w:pPr>
            <w:r w:rsidRPr="0073279F">
              <w:rPr>
                <w:rFonts w:ascii="Arial" w:hAnsi="Arial" w:cs="Arial"/>
                <w:sz w:val="20"/>
                <w:szCs w:val="20"/>
              </w:rPr>
              <w:t xml:space="preserve">Nicolás Pérez - Jesús </w:t>
            </w:r>
            <w:proofErr w:type="spellStart"/>
            <w:r w:rsidRPr="0073279F">
              <w:rPr>
                <w:rFonts w:ascii="Arial" w:hAnsi="Arial" w:cs="Arial"/>
                <w:sz w:val="20"/>
                <w:szCs w:val="20"/>
              </w:rPr>
              <w:t>Baltar</w:t>
            </w:r>
            <w:proofErr w:type="spellEnd"/>
          </w:p>
        </w:tc>
      </w:tr>
    </w:tbl>
    <w:p w:rsidR="0073279F" w:rsidRPr="0073279F" w:rsidRDefault="0073279F" w:rsidP="0073279F">
      <w:pPr>
        <w:shd w:val="clear" w:color="auto" w:fill="FFFFFF"/>
        <w:rPr>
          <w:rFonts w:ascii="Arial" w:hAnsi="Arial" w:cs="Arial"/>
          <w:vanish/>
          <w:color w:val="222222"/>
          <w:sz w:val="20"/>
          <w:szCs w:val="20"/>
        </w:rPr>
      </w:pPr>
    </w:p>
    <w:tbl>
      <w:tblPr>
        <w:tblW w:w="9660" w:type="dxa"/>
        <w:tblCellMar>
          <w:left w:w="0" w:type="dxa"/>
          <w:right w:w="0" w:type="dxa"/>
        </w:tblCellMar>
        <w:tblLook w:val="04A0" w:firstRow="1" w:lastRow="0" w:firstColumn="1" w:lastColumn="0" w:noHBand="0" w:noVBand="1"/>
      </w:tblPr>
      <w:tblGrid>
        <w:gridCol w:w="3686"/>
        <w:gridCol w:w="5974"/>
      </w:tblGrid>
      <w:tr w:rsidR="0073279F" w:rsidRPr="0073279F" w:rsidTr="0073279F">
        <w:trPr>
          <w:gridAfter w:val="1"/>
          <w:wAfter w:w="6280" w:type="dxa"/>
        </w:trPr>
        <w:tc>
          <w:tcPr>
            <w:tcW w:w="0" w:type="auto"/>
            <w:vAlign w:val="center"/>
            <w:hideMark/>
          </w:tcPr>
          <w:p w:rsidR="0073279F" w:rsidRPr="0073279F" w:rsidRDefault="0073279F">
            <w:pPr>
              <w:shd w:val="clear" w:color="auto" w:fill="FFFFFF"/>
              <w:rPr>
                <w:rFonts w:ascii="Arial" w:hAnsi="Arial" w:cs="Arial"/>
                <w:color w:val="222222"/>
                <w:sz w:val="20"/>
                <w:szCs w:val="20"/>
              </w:rPr>
            </w:pPr>
          </w:p>
        </w:tc>
      </w:tr>
      <w:tr w:rsidR="0073279F" w:rsidRPr="0073279F" w:rsidTr="0073279F">
        <w:trPr>
          <w:trHeight w:val="402"/>
        </w:trPr>
        <w:tc>
          <w:tcPr>
            <w:tcW w:w="3860" w:type="dxa"/>
            <w:tcBorders>
              <w:top w:val="single" w:sz="4" w:space="0" w:color="auto"/>
              <w:left w:val="nil"/>
              <w:bottom w:val="single" w:sz="4" w:space="0" w:color="auto"/>
              <w:right w:val="nil"/>
            </w:tcBorders>
            <w:shd w:val="clear" w:color="auto" w:fill="auto"/>
            <w:vAlign w:val="center"/>
            <w:hideMark/>
          </w:tcPr>
          <w:p w:rsidR="0073279F" w:rsidRPr="0073279F" w:rsidRDefault="0073279F">
            <w:pPr>
              <w:rPr>
                <w:rFonts w:ascii="Arial" w:hAnsi="Arial" w:cs="Arial"/>
                <w:sz w:val="20"/>
                <w:szCs w:val="20"/>
              </w:rPr>
            </w:pPr>
            <w:r w:rsidRPr="0073279F">
              <w:rPr>
                <w:rFonts w:ascii="Arial" w:hAnsi="Arial" w:cs="Arial"/>
                <w:sz w:val="20"/>
                <w:szCs w:val="20"/>
              </w:rPr>
              <w:t>Mejor Jugador</w:t>
            </w:r>
          </w:p>
        </w:tc>
        <w:tc>
          <w:tcPr>
            <w:tcW w:w="5800" w:type="dxa"/>
            <w:tcBorders>
              <w:top w:val="single" w:sz="4" w:space="0" w:color="auto"/>
              <w:left w:val="nil"/>
              <w:bottom w:val="single" w:sz="4" w:space="0" w:color="auto"/>
              <w:right w:val="nil"/>
            </w:tcBorders>
            <w:shd w:val="clear" w:color="auto" w:fill="auto"/>
            <w:vAlign w:val="center"/>
            <w:hideMark/>
          </w:tcPr>
          <w:p w:rsidR="0073279F" w:rsidRPr="0073279F" w:rsidRDefault="0073279F">
            <w:pPr>
              <w:rPr>
                <w:rFonts w:ascii="Arial" w:hAnsi="Arial" w:cs="Arial"/>
                <w:sz w:val="20"/>
                <w:szCs w:val="20"/>
              </w:rPr>
            </w:pPr>
            <w:r w:rsidRPr="0073279F">
              <w:rPr>
                <w:rFonts w:ascii="Arial" w:hAnsi="Arial" w:cs="Arial"/>
                <w:sz w:val="20"/>
                <w:szCs w:val="20"/>
              </w:rPr>
              <w:t xml:space="preserve">Julián </w:t>
            </w:r>
            <w:proofErr w:type="spellStart"/>
            <w:r w:rsidRPr="0073279F">
              <w:rPr>
                <w:rFonts w:ascii="Arial" w:hAnsi="Arial" w:cs="Arial"/>
                <w:sz w:val="20"/>
                <w:szCs w:val="20"/>
              </w:rPr>
              <w:t>Stabón</w:t>
            </w:r>
            <w:proofErr w:type="spellEnd"/>
            <w:r w:rsidRPr="0073279F">
              <w:rPr>
                <w:rFonts w:ascii="Arial" w:hAnsi="Arial" w:cs="Arial"/>
                <w:sz w:val="20"/>
                <w:szCs w:val="20"/>
              </w:rPr>
              <w:t xml:space="preserve"> (Buenos Aires)</w:t>
            </w:r>
          </w:p>
        </w:tc>
      </w:tr>
    </w:tbl>
    <w:p w:rsidR="0073279F" w:rsidRPr="0073279F" w:rsidRDefault="0073279F" w:rsidP="0073279F">
      <w:pPr>
        <w:shd w:val="clear" w:color="auto" w:fill="FFFFFF"/>
        <w:rPr>
          <w:rFonts w:ascii="Arial" w:hAnsi="Arial" w:cs="Arial"/>
          <w:color w:val="222222"/>
          <w:sz w:val="20"/>
          <w:szCs w:val="20"/>
        </w:rPr>
      </w:pPr>
      <w:r w:rsidRPr="0073279F">
        <w:rPr>
          <w:rFonts w:ascii="Arial" w:hAnsi="Arial" w:cs="Arial"/>
          <w:color w:val="222222"/>
          <w:sz w:val="20"/>
          <w:szCs w:val="20"/>
        </w:rPr>
        <w:t> </w:t>
      </w:r>
    </w:p>
    <w:p w:rsidR="0073279F" w:rsidRPr="00AA470B" w:rsidRDefault="0073279F" w:rsidP="0073279F">
      <w:pPr>
        <w:shd w:val="clear" w:color="auto" w:fill="FFFFFF"/>
        <w:rPr>
          <w:rFonts w:ascii="Arial" w:hAnsi="Arial" w:cs="Arial"/>
          <w:color w:val="222222"/>
          <w:sz w:val="28"/>
          <w:szCs w:val="28"/>
        </w:rPr>
      </w:pPr>
      <w:r w:rsidRPr="00AA470B">
        <w:rPr>
          <w:rStyle w:val="Textoennegrita"/>
          <w:rFonts w:ascii="Arial" w:hAnsi="Arial" w:cs="Arial"/>
          <w:color w:val="222222"/>
          <w:sz w:val="28"/>
          <w:szCs w:val="28"/>
        </w:rPr>
        <w:t xml:space="preserve">Menores </w:t>
      </w:r>
      <w:r w:rsidR="00AA470B" w:rsidRPr="00AA470B">
        <w:rPr>
          <w:rStyle w:val="Textoennegrita"/>
          <w:rFonts w:ascii="Arial" w:hAnsi="Arial" w:cs="Arial"/>
          <w:color w:val="222222"/>
          <w:sz w:val="28"/>
          <w:szCs w:val="28"/>
        </w:rPr>
        <w:t>Frontón</w:t>
      </w:r>
      <w:r w:rsidRPr="00AA470B">
        <w:rPr>
          <w:rStyle w:val="Textoennegrita"/>
          <w:rFonts w:ascii="Arial" w:hAnsi="Arial" w:cs="Arial"/>
          <w:color w:val="222222"/>
          <w:sz w:val="28"/>
          <w:szCs w:val="28"/>
        </w:rPr>
        <w:t xml:space="preserve">: </w:t>
      </w:r>
      <w:proofErr w:type="spellStart"/>
      <w:r w:rsidRPr="00AA470B">
        <w:rPr>
          <w:rStyle w:val="Textoennegrita"/>
          <w:rFonts w:ascii="Arial" w:hAnsi="Arial" w:cs="Arial"/>
          <w:color w:val="222222"/>
          <w:sz w:val="28"/>
          <w:szCs w:val="28"/>
        </w:rPr>
        <w:t>Baradero</w:t>
      </w:r>
      <w:proofErr w:type="spellEnd"/>
      <w:r w:rsidRPr="00AA470B">
        <w:rPr>
          <w:rStyle w:val="Textoennegrita"/>
          <w:rFonts w:ascii="Arial" w:hAnsi="Arial" w:cs="Arial"/>
          <w:color w:val="222222"/>
          <w:sz w:val="28"/>
          <w:szCs w:val="28"/>
        </w:rPr>
        <w:t xml:space="preserve"> / Bs. As</w:t>
      </w:r>
      <w:r w:rsidRPr="00AA470B">
        <w:rPr>
          <w:rFonts w:ascii="Arial" w:hAnsi="Arial" w:cs="Arial"/>
          <w:color w:val="222222"/>
          <w:sz w:val="28"/>
          <w:szCs w:val="28"/>
        </w:rPr>
        <w:t>.</w:t>
      </w:r>
    </w:p>
    <w:tbl>
      <w:tblPr>
        <w:tblW w:w="9660" w:type="dxa"/>
        <w:tblCellMar>
          <w:left w:w="0" w:type="dxa"/>
          <w:right w:w="0" w:type="dxa"/>
        </w:tblCellMar>
        <w:tblLook w:val="04A0" w:firstRow="1" w:lastRow="0" w:firstColumn="1" w:lastColumn="0" w:noHBand="0" w:noVBand="1"/>
      </w:tblPr>
      <w:tblGrid>
        <w:gridCol w:w="1314"/>
        <w:gridCol w:w="2376"/>
        <w:gridCol w:w="5970"/>
      </w:tblGrid>
      <w:tr w:rsidR="0073279F" w:rsidRPr="0073279F" w:rsidTr="0073279F">
        <w:trPr>
          <w:gridAfter w:val="2"/>
          <w:wAfter w:w="8280" w:type="dxa"/>
        </w:trPr>
        <w:tc>
          <w:tcPr>
            <w:tcW w:w="0" w:type="auto"/>
            <w:vAlign w:val="center"/>
            <w:hideMark/>
          </w:tcPr>
          <w:p w:rsidR="0073279F" w:rsidRPr="0073279F" w:rsidRDefault="0073279F">
            <w:pPr>
              <w:shd w:val="clear" w:color="auto" w:fill="FFFFFF"/>
              <w:rPr>
                <w:rFonts w:ascii="Arial" w:hAnsi="Arial" w:cs="Arial"/>
                <w:color w:val="222222"/>
                <w:sz w:val="20"/>
                <w:szCs w:val="20"/>
              </w:rPr>
            </w:pPr>
          </w:p>
        </w:tc>
      </w:tr>
      <w:tr w:rsidR="0073279F" w:rsidRPr="0073279F" w:rsidTr="0073279F">
        <w:trPr>
          <w:trHeight w:val="409"/>
        </w:trPr>
        <w:tc>
          <w:tcPr>
            <w:tcW w:w="138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73279F" w:rsidRPr="0073279F" w:rsidRDefault="0073279F">
            <w:pPr>
              <w:rPr>
                <w:rFonts w:ascii="Arial" w:hAnsi="Arial" w:cs="Arial"/>
                <w:sz w:val="20"/>
                <w:szCs w:val="20"/>
              </w:rPr>
            </w:pPr>
            <w:r w:rsidRPr="0073279F">
              <w:rPr>
                <w:rFonts w:ascii="Arial" w:hAnsi="Arial" w:cs="Arial"/>
                <w:sz w:val="20"/>
                <w:szCs w:val="20"/>
              </w:rPr>
              <w:t>3º</w:t>
            </w:r>
          </w:p>
        </w:tc>
        <w:tc>
          <w:tcPr>
            <w:tcW w:w="2480" w:type="dxa"/>
            <w:tcBorders>
              <w:top w:val="single" w:sz="4" w:space="0" w:color="auto"/>
              <w:left w:val="nil"/>
              <w:bottom w:val="single" w:sz="4" w:space="0" w:color="auto"/>
              <w:right w:val="single" w:sz="4" w:space="0" w:color="auto"/>
            </w:tcBorders>
            <w:shd w:val="clear" w:color="auto" w:fill="auto"/>
            <w:vAlign w:val="center"/>
            <w:hideMark/>
          </w:tcPr>
          <w:p w:rsidR="0073279F" w:rsidRPr="0073279F" w:rsidRDefault="0073279F">
            <w:pPr>
              <w:rPr>
                <w:rFonts w:ascii="Arial" w:hAnsi="Arial" w:cs="Arial"/>
                <w:sz w:val="20"/>
                <w:szCs w:val="20"/>
              </w:rPr>
            </w:pPr>
            <w:r w:rsidRPr="0073279F">
              <w:rPr>
                <w:rFonts w:ascii="Arial" w:hAnsi="Arial" w:cs="Arial"/>
                <w:sz w:val="20"/>
                <w:szCs w:val="20"/>
              </w:rPr>
              <w:t>Buenos Aires "C"</w:t>
            </w:r>
          </w:p>
        </w:tc>
        <w:tc>
          <w:tcPr>
            <w:tcW w:w="5800" w:type="dxa"/>
            <w:tcBorders>
              <w:top w:val="single" w:sz="4" w:space="0" w:color="auto"/>
              <w:left w:val="nil"/>
              <w:bottom w:val="single" w:sz="4" w:space="0" w:color="auto"/>
              <w:right w:val="single" w:sz="8" w:space="0" w:color="auto"/>
            </w:tcBorders>
            <w:shd w:val="clear" w:color="auto" w:fill="auto"/>
            <w:vAlign w:val="center"/>
            <w:hideMark/>
          </w:tcPr>
          <w:p w:rsidR="0073279F" w:rsidRPr="0073279F" w:rsidRDefault="0073279F">
            <w:pPr>
              <w:rPr>
                <w:rFonts w:ascii="Arial" w:hAnsi="Arial" w:cs="Arial"/>
                <w:sz w:val="20"/>
                <w:szCs w:val="20"/>
              </w:rPr>
            </w:pPr>
            <w:r w:rsidRPr="0073279F">
              <w:rPr>
                <w:rFonts w:ascii="Arial" w:hAnsi="Arial" w:cs="Arial"/>
                <w:sz w:val="20"/>
                <w:szCs w:val="20"/>
              </w:rPr>
              <w:t xml:space="preserve">Jesús </w:t>
            </w:r>
            <w:proofErr w:type="spellStart"/>
            <w:r w:rsidRPr="0073279F">
              <w:rPr>
                <w:rFonts w:ascii="Arial" w:hAnsi="Arial" w:cs="Arial"/>
                <w:sz w:val="20"/>
                <w:szCs w:val="20"/>
              </w:rPr>
              <w:t>Baltar</w:t>
            </w:r>
            <w:proofErr w:type="spellEnd"/>
            <w:r w:rsidRPr="0073279F">
              <w:rPr>
                <w:rFonts w:ascii="Arial" w:hAnsi="Arial" w:cs="Arial"/>
                <w:sz w:val="20"/>
                <w:szCs w:val="20"/>
              </w:rPr>
              <w:t>--Matías Edwards</w:t>
            </w:r>
          </w:p>
        </w:tc>
      </w:tr>
      <w:tr w:rsidR="0073279F" w:rsidRPr="0073279F" w:rsidTr="0073279F">
        <w:trPr>
          <w:trHeight w:val="409"/>
        </w:trPr>
        <w:tc>
          <w:tcPr>
            <w:tcW w:w="0" w:type="auto"/>
            <w:tcBorders>
              <w:top w:val="nil"/>
              <w:left w:val="single" w:sz="8" w:space="0" w:color="auto"/>
              <w:bottom w:val="single" w:sz="4" w:space="0" w:color="auto"/>
              <w:right w:val="single" w:sz="4" w:space="0" w:color="auto"/>
            </w:tcBorders>
            <w:shd w:val="clear" w:color="auto" w:fill="auto"/>
            <w:vAlign w:val="center"/>
            <w:hideMark/>
          </w:tcPr>
          <w:p w:rsidR="0073279F" w:rsidRPr="0073279F" w:rsidRDefault="0073279F">
            <w:pPr>
              <w:rPr>
                <w:rFonts w:ascii="Arial" w:hAnsi="Arial" w:cs="Arial"/>
                <w:sz w:val="20"/>
                <w:szCs w:val="20"/>
              </w:rPr>
            </w:pPr>
            <w:r w:rsidRPr="0073279F">
              <w:rPr>
                <w:rFonts w:ascii="Arial" w:hAnsi="Arial" w:cs="Arial"/>
                <w:sz w:val="20"/>
                <w:szCs w:val="20"/>
              </w:rPr>
              <w:t>4º</w:t>
            </w:r>
          </w:p>
        </w:tc>
        <w:tc>
          <w:tcPr>
            <w:tcW w:w="0" w:type="auto"/>
            <w:tcBorders>
              <w:top w:val="nil"/>
              <w:left w:val="nil"/>
              <w:bottom w:val="single" w:sz="4" w:space="0" w:color="auto"/>
              <w:right w:val="single" w:sz="4" w:space="0" w:color="auto"/>
            </w:tcBorders>
            <w:shd w:val="clear" w:color="auto" w:fill="auto"/>
            <w:vAlign w:val="center"/>
            <w:hideMark/>
          </w:tcPr>
          <w:p w:rsidR="0073279F" w:rsidRPr="0073279F" w:rsidRDefault="0073279F">
            <w:pPr>
              <w:rPr>
                <w:rFonts w:ascii="Arial" w:hAnsi="Arial" w:cs="Arial"/>
                <w:sz w:val="20"/>
                <w:szCs w:val="20"/>
              </w:rPr>
            </w:pPr>
            <w:r w:rsidRPr="0073279F">
              <w:rPr>
                <w:rFonts w:ascii="Arial" w:hAnsi="Arial" w:cs="Arial"/>
                <w:sz w:val="20"/>
                <w:szCs w:val="20"/>
              </w:rPr>
              <w:t>Buenos Aires "A"</w:t>
            </w:r>
          </w:p>
        </w:tc>
        <w:tc>
          <w:tcPr>
            <w:tcW w:w="0" w:type="auto"/>
            <w:tcBorders>
              <w:top w:val="nil"/>
              <w:left w:val="nil"/>
              <w:bottom w:val="single" w:sz="4" w:space="0" w:color="auto"/>
              <w:right w:val="single" w:sz="8" w:space="0" w:color="auto"/>
            </w:tcBorders>
            <w:shd w:val="clear" w:color="auto" w:fill="auto"/>
            <w:vAlign w:val="center"/>
            <w:hideMark/>
          </w:tcPr>
          <w:p w:rsidR="0073279F" w:rsidRPr="0073279F" w:rsidRDefault="0073279F">
            <w:pPr>
              <w:rPr>
                <w:rFonts w:ascii="Arial" w:hAnsi="Arial" w:cs="Arial"/>
                <w:sz w:val="20"/>
                <w:szCs w:val="20"/>
              </w:rPr>
            </w:pPr>
            <w:r w:rsidRPr="0073279F">
              <w:rPr>
                <w:rFonts w:ascii="Arial" w:hAnsi="Arial" w:cs="Arial"/>
                <w:sz w:val="20"/>
                <w:szCs w:val="20"/>
              </w:rPr>
              <w:t>Juan Castro--</w:t>
            </w:r>
            <w:proofErr w:type="spellStart"/>
            <w:r w:rsidRPr="0073279F">
              <w:rPr>
                <w:rFonts w:ascii="Arial" w:hAnsi="Arial" w:cs="Arial"/>
                <w:sz w:val="20"/>
                <w:szCs w:val="20"/>
              </w:rPr>
              <w:t>Oreste</w:t>
            </w:r>
            <w:proofErr w:type="spellEnd"/>
            <w:r w:rsidRPr="0073279F">
              <w:rPr>
                <w:rFonts w:ascii="Arial" w:hAnsi="Arial" w:cs="Arial"/>
                <w:sz w:val="20"/>
                <w:szCs w:val="20"/>
              </w:rPr>
              <w:t xml:space="preserve"> </w:t>
            </w:r>
            <w:proofErr w:type="spellStart"/>
            <w:r w:rsidRPr="0073279F">
              <w:rPr>
                <w:rFonts w:ascii="Arial" w:hAnsi="Arial" w:cs="Arial"/>
                <w:sz w:val="20"/>
                <w:szCs w:val="20"/>
              </w:rPr>
              <w:t>Bracco</w:t>
            </w:r>
            <w:proofErr w:type="spellEnd"/>
          </w:p>
        </w:tc>
      </w:tr>
      <w:tr w:rsidR="0073279F" w:rsidRPr="0073279F" w:rsidTr="0073279F">
        <w:trPr>
          <w:trHeight w:val="409"/>
        </w:trPr>
        <w:tc>
          <w:tcPr>
            <w:tcW w:w="0" w:type="auto"/>
            <w:tcBorders>
              <w:top w:val="nil"/>
              <w:left w:val="single" w:sz="8" w:space="0" w:color="auto"/>
              <w:bottom w:val="single" w:sz="4" w:space="0" w:color="auto"/>
              <w:right w:val="single" w:sz="4" w:space="0" w:color="auto"/>
            </w:tcBorders>
            <w:shd w:val="clear" w:color="auto" w:fill="auto"/>
            <w:vAlign w:val="center"/>
            <w:hideMark/>
          </w:tcPr>
          <w:p w:rsidR="0073279F" w:rsidRPr="0073279F" w:rsidRDefault="0073279F">
            <w:pPr>
              <w:rPr>
                <w:rFonts w:ascii="Arial" w:hAnsi="Arial" w:cs="Arial"/>
                <w:sz w:val="20"/>
                <w:szCs w:val="20"/>
              </w:rPr>
            </w:pPr>
            <w:r w:rsidRPr="0073279F">
              <w:rPr>
                <w:rFonts w:ascii="Arial" w:hAnsi="Arial" w:cs="Arial"/>
                <w:sz w:val="20"/>
                <w:szCs w:val="20"/>
              </w:rPr>
              <w:t>5º</w:t>
            </w:r>
          </w:p>
        </w:tc>
        <w:tc>
          <w:tcPr>
            <w:tcW w:w="0" w:type="auto"/>
            <w:tcBorders>
              <w:top w:val="nil"/>
              <w:left w:val="nil"/>
              <w:bottom w:val="single" w:sz="4" w:space="0" w:color="auto"/>
              <w:right w:val="single" w:sz="4" w:space="0" w:color="auto"/>
            </w:tcBorders>
            <w:shd w:val="clear" w:color="auto" w:fill="auto"/>
            <w:vAlign w:val="center"/>
            <w:hideMark/>
          </w:tcPr>
          <w:p w:rsidR="0073279F" w:rsidRPr="0073279F" w:rsidRDefault="0073279F">
            <w:pPr>
              <w:rPr>
                <w:rFonts w:ascii="Arial" w:hAnsi="Arial" w:cs="Arial"/>
                <w:sz w:val="20"/>
                <w:szCs w:val="20"/>
              </w:rPr>
            </w:pPr>
            <w:r w:rsidRPr="0073279F">
              <w:rPr>
                <w:rFonts w:ascii="Arial" w:hAnsi="Arial" w:cs="Arial"/>
                <w:sz w:val="20"/>
                <w:szCs w:val="20"/>
              </w:rPr>
              <w:t>Buenos Aires "B"</w:t>
            </w:r>
          </w:p>
        </w:tc>
        <w:tc>
          <w:tcPr>
            <w:tcW w:w="0" w:type="auto"/>
            <w:tcBorders>
              <w:top w:val="nil"/>
              <w:left w:val="nil"/>
              <w:bottom w:val="single" w:sz="4" w:space="0" w:color="auto"/>
              <w:right w:val="single" w:sz="8" w:space="0" w:color="auto"/>
            </w:tcBorders>
            <w:shd w:val="clear" w:color="auto" w:fill="auto"/>
            <w:vAlign w:val="center"/>
            <w:hideMark/>
          </w:tcPr>
          <w:p w:rsidR="0073279F" w:rsidRPr="0073279F" w:rsidRDefault="0073279F">
            <w:pPr>
              <w:rPr>
                <w:rFonts w:ascii="Arial" w:hAnsi="Arial" w:cs="Arial"/>
                <w:sz w:val="20"/>
                <w:szCs w:val="20"/>
              </w:rPr>
            </w:pPr>
            <w:r w:rsidRPr="0073279F">
              <w:rPr>
                <w:rFonts w:ascii="Arial" w:hAnsi="Arial" w:cs="Arial"/>
                <w:sz w:val="20"/>
                <w:szCs w:val="20"/>
              </w:rPr>
              <w:t xml:space="preserve">Camilo Ibarra--Alan </w:t>
            </w:r>
            <w:proofErr w:type="spellStart"/>
            <w:r w:rsidRPr="0073279F">
              <w:rPr>
                <w:rFonts w:ascii="Arial" w:hAnsi="Arial" w:cs="Arial"/>
                <w:sz w:val="20"/>
                <w:szCs w:val="20"/>
              </w:rPr>
              <w:t>Mazantti</w:t>
            </w:r>
            <w:proofErr w:type="spellEnd"/>
          </w:p>
        </w:tc>
      </w:tr>
      <w:tr w:rsidR="0073279F" w:rsidRPr="0073279F" w:rsidTr="0073279F">
        <w:trPr>
          <w:gridAfter w:val="1"/>
          <w:wAfter w:w="6280" w:type="dxa"/>
        </w:trPr>
        <w:tc>
          <w:tcPr>
            <w:tcW w:w="0" w:type="auto"/>
            <w:gridSpan w:val="2"/>
            <w:vAlign w:val="center"/>
            <w:hideMark/>
          </w:tcPr>
          <w:p w:rsidR="0073279F" w:rsidRPr="0073279F" w:rsidRDefault="0073279F">
            <w:pPr>
              <w:shd w:val="clear" w:color="auto" w:fill="FFFFFF"/>
              <w:rPr>
                <w:rFonts w:ascii="Arial" w:hAnsi="Arial" w:cs="Arial"/>
                <w:color w:val="222222"/>
                <w:sz w:val="20"/>
                <w:szCs w:val="20"/>
              </w:rPr>
            </w:pPr>
          </w:p>
        </w:tc>
      </w:tr>
      <w:tr w:rsidR="0073279F" w:rsidRPr="0073279F" w:rsidTr="0073279F">
        <w:trPr>
          <w:trHeight w:val="360"/>
        </w:trPr>
        <w:tc>
          <w:tcPr>
            <w:tcW w:w="3860" w:type="dxa"/>
            <w:gridSpan w:val="2"/>
            <w:tcBorders>
              <w:top w:val="nil"/>
              <w:left w:val="nil"/>
              <w:bottom w:val="nil"/>
              <w:right w:val="nil"/>
            </w:tcBorders>
            <w:shd w:val="clear" w:color="auto" w:fill="auto"/>
            <w:vAlign w:val="center"/>
            <w:hideMark/>
          </w:tcPr>
          <w:p w:rsidR="0073279F" w:rsidRPr="0073279F" w:rsidRDefault="0073279F">
            <w:pPr>
              <w:rPr>
                <w:rFonts w:ascii="Arial" w:hAnsi="Arial" w:cs="Arial"/>
                <w:sz w:val="20"/>
                <w:szCs w:val="20"/>
              </w:rPr>
            </w:pPr>
            <w:r w:rsidRPr="0073279F">
              <w:rPr>
                <w:rFonts w:ascii="Arial" w:hAnsi="Arial" w:cs="Arial"/>
                <w:sz w:val="20"/>
                <w:szCs w:val="20"/>
              </w:rPr>
              <w:t>Caballerosidad Deportiva:</w:t>
            </w:r>
          </w:p>
        </w:tc>
        <w:tc>
          <w:tcPr>
            <w:tcW w:w="5800" w:type="dxa"/>
            <w:tcBorders>
              <w:top w:val="nil"/>
              <w:left w:val="nil"/>
              <w:bottom w:val="nil"/>
              <w:right w:val="nil"/>
            </w:tcBorders>
            <w:shd w:val="clear" w:color="auto" w:fill="auto"/>
            <w:vAlign w:val="center"/>
            <w:hideMark/>
          </w:tcPr>
          <w:p w:rsidR="0073279F" w:rsidRPr="0073279F" w:rsidRDefault="0073279F">
            <w:pPr>
              <w:rPr>
                <w:rFonts w:ascii="Arial" w:hAnsi="Arial" w:cs="Arial"/>
                <w:sz w:val="20"/>
                <w:szCs w:val="20"/>
              </w:rPr>
            </w:pPr>
            <w:r w:rsidRPr="0073279F">
              <w:rPr>
                <w:rFonts w:ascii="Arial" w:hAnsi="Arial" w:cs="Arial"/>
                <w:sz w:val="20"/>
                <w:szCs w:val="20"/>
              </w:rPr>
              <w:t>                  </w:t>
            </w:r>
            <w:r w:rsidRPr="0073279F">
              <w:rPr>
                <w:rStyle w:val="apple-converted-space"/>
                <w:rFonts w:ascii="Arial" w:hAnsi="Arial" w:cs="Arial"/>
                <w:sz w:val="20"/>
                <w:szCs w:val="20"/>
              </w:rPr>
              <w:t> </w:t>
            </w:r>
            <w:r w:rsidRPr="0073279F">
              <w:rPr>
                <w:rFonts w:ascii="Arial" w:hAnsi="Arial" w:cs="Arial"/>
                <w:sz w:val="20"/>
                <w:szCs w:val="20"/>
              </w:rPr>
              <w:t>Camilo Ibarra ( Buenos Aires B )</w:t>
            </w:r>
          </w:p>
        </w:tc>
      </w:tr>
    </w:tbl>
    <w:p w:rsidR="0073279F" w:rsidRPr="0073279F" w:rsidRDefault="0073279F" w:rsidP="0073279F">
      <w:pPr>
        <w:shd w:val="clear" w:color="auto" w:fill="FFFFFF"/>
        <w:rPr>
          <w:rFonts w:ascii="Arial" w:hAnsi="Arial" w:cs="Arial"/>
          <w:color w:val="222222"/>
          <w:sz w:val="20"/>
          <w:szCs w:val="20"/>
        </w:rPr>
      </w:pPr>
      <w:r w:rsidRPr="0073279F">
        <w:rPr>
          <w:rFonts w:ascii="Arial" w:hAnsi="Arial" w:cs="Arial"/>
          <w:color w:val="222222"/>
          <w:sz w:val="20"/>
          <w:szCs w:val="20"/>
        </w:rPr>
        <w:t> </w:t>
      </w:r>
    </w:p>
    <w:p w:rsidR="0073279F" w:rsidRPr="00AA470B" w:rsidRDefault="0073279F" w:rsidP="0073279F">
      <w:pPr>
        <w:shd w:val="clear" w:color="auto" w:fill="FFFFFF"/>
        <w:rPr>
          <w:rFonts w:ascii="Arial" w:hAnsi="Arial" w:cs="Arial"/>
          <w:color w:val="222222"/>
          <w:sz w:val="28"/>
          <w:szCs w:val="28"/>
        </w:rPr>
      </w:pPr>
      <w:r w:rsidRPr="00AA470B">
        <w:rPr>
          <w:rStyle w:val="Textoennegrita"/>
          <w:rFonts w:ascii="Arial" w:hAnsi="Arial" w:cs="Arial"/>
          <w:color w:val="222222"/>
          <w:sz w:val="28"/>
          <w:szCs w:val="28"/>
        </w:rPr>
        <w:t>Juveniles Trinquete Santa Rosa - La Pampa</w:t>
      </w:r>
    </w:p>
    <w:tbl>
      <w:tblPr>
        <w:tblW w:w="9660" w:type="dxa"/>
        <w:tblCellMar>
          <w:left w:w="0" w:type="dxa"/>
          <w:right w:w="0" w:type="dxa"/>
        </w:tblCellMar>
        <w:tblLook w:val="04A0" w:firstRow="1" w:lastRow="0" w:firstColumn="1" w:lastColumn="0" w:noHBand="0" w:noVBand="1"/>
      </w:tblPr>
      <w:tblGrid>
        <w:gridCol w:w="1380"/>
        <w:gridCol w:w="2480"/>
        <w:gridCol w:w="5800"/>
      </w:tblGrid>
      <w:tr w:rsidR="0073279F" w:rsidRPr="0073279F" w:rsidTr="0073279F">
        <w:trPr>
          <w:gridAfter w:val="2"/>
          <w:wAfter w:w="8280" w:type="dxa"/>
        </w:trPr>
        <w:tc>
          <w:tcPr>
            <w:tcW w:w="0" w:type="auto"/>
            <w:vAlign w:val="center"/>
            <w:hideMark/>
          </w:tcPr>
          <w:p w:rsidR="0073279F" w:rsidRPr="0073279F" w:rsidRDefault="0073279F">
            <w:pPr>
              <w:shd w:val="clear" w:color="auto" w:fill="FFFFFF"/>
              <w:rPr>
                <w:rFonts w:ascii="Arial" w:hAnsi="Arial" w:cs="Arial"/>
                <w:color w:val="222222"/>
                <w:sz w:val="20"/>
                <w:szCs w:val="20"/>
              </w:rPr>
            </w:pPr>
          </w:p>
        </w:tc>
      </w:tr>
      <w:tr w:rsidR="0073279F" w:rsidRPr="0073279F" w:rsidTr="0073279F">
        <w:trPr>
          <w:trHeight w:val="439"/>
        </w:trPr>
        <w:tc>
          <w:tcPr>
            <w:tcW w:w="138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73279F" w:rsidRPr="0073279F" w:rsidRDefault="0073279F">
            <w:pPr>
              <w:rPr>
                <w:rFonts w:ascii="Arial" w:hAnsi="Arial" w:cs="Arial"/>
                <w:sz w:val="20"/>
                <w:szCs w:val="20"/>
              </w:rPr>
            </w:pPr>
            <w:r w:rsidRPr="0073279F">
              <w:rPr>
                <w:rFonts w:ascii="Arial" w:hAnsi="Arial" w:cs="Arial"/>
                <w:sz w:val="20"/>
                <w:szCs w:val="20"/>
              </w:rPr>
              <w:t>1ª</w:t>
            </w:r>
          </w:p>
        </w:tc>
        <w:tc>
          <w:tcPr>
            <w:tcW w:w="2480" w:type="dxa"/>
            <w:tcBorders>
              <w:top w:val="single" w:sz="4" w:space="0" w:color="auto"/>
              <w:left w:val="nil"/>
              <w:bottom w:val="single" w:sz="4" w:space="0" w:color="auto"/>
              <w:right w:val="single" w:sz="4" w:space="0" w:color="auto"/>
            </w:tcBorders>
            <w:shd w:val="clear" w:color="auto" w:fill="auto"/>
            <w:vAlign w:val="center"/>
            <w:hideMark/>
          </w:tcPr>
          <w:p w:rsidR="0073279F" w:rsidRPr="0073279F" w:rsidRDefault="0073279F">
            <w:pPr>
              <w:rPr>
                <w:rFonts w:ascii="Arial" w:hAnsi="Arial" w:cs="Arial"/>
                <w:sz w:val="20"/>
                <w:szCs w:val="20"/>
              </w:rPr>
            </w:pPr>
            <w:r w:rsidRPr="0073279F">
              <w:rPr>
                <w:rFonts w:ascii="Arial" w:hAnsi="Arial" w:cs="Arial"/>
                <w:sz w:val="20"/>
                <w:szCs w:val="20"/>
              </w:rPr>
              <w:t>BUENOS AIRES "A"</w:t>
            </w:r>
          </w:p>
        </w:tc>
        <w:tc>
          <w:tcPr>
            <w:tcW w:w="5800" w:type="dxa"/>
            <w:tcBorders>
              <w:top w:val="single" w:sz="4" w:space="0" w:color="auto"/>
              <w:left w:val="nil"/>
              <w:bottom w:val="single" w:sz="4" w:space="0" w:color="auto"/>
              <w:right w:val="single" w:sz="8" w:space="0" w:color="auto"/>
            </w:tcBorders>
            <w:shd w:val="clear" w:color="auto" w:fill="auto"/>
            <w:vAlign w:val="center"/>
            <w:hideMark/>
          </w:tcPr>
          <w:p w:rsidR="0073279F" w:rsidRPr="0073279F" w:rsidRDefault="00AA470B">
            <w:pPr>
              <w:rPr>
                <w:rFonts w:ascii="Arial" w:hAnsi="Arial" w:cs="Arial"/>
                <w:sz w:val="20"/>
                <w:szCs w:val="20"/>
              </w:rPr>
            </w:pPr>
            <w:r w:rsidRPr="0073279F">
              <w:rPr>
                <w:rFonts w:ascii="Arial" w:hAnsi="Arial" w:cs="Arial"/>
                <w:sz w:val="20"/>
                <w:szCs w:val="20"/>
              </w:rPr>
              <w:t>Joaquín</w:t>
            </w:r>
            <w:r w:rsidR="0073279F" w:rsidRPr="0073279F">
              <w:rPr>
                <w:rFonts w:ascii="Arial" w:hAnsi="Arial" w:cs="Arial"/>
                <w:sz w:val="20"/>
                <w:szCs w:val="20"/>
              </w:rPr>
              <w:t xml:space="preserve"> Rodriguez- Gonzalo </w:t>
            </w:r>
            <w:proofErr w:type="spellStart"/>
            <w:r w:rsidR="0073279F" w:rsidRPr="0073279F">
              <w:rPr>
                <w:rFonts w:ascii="Arial" w:hAnsi="Arial" w:cs="Arial"/>
                <w:sz w:val="20"/>
                <w:szCs w:val="20"/>
              </w:rPr>
              <w:t>spindola</w:t>
            </w:r>
            <w:proofErr w:type="spellEnd"/>
          </w:p>
        </w:tc>
      </w:tr>
      <w:tr w:rsidR="0073279F" w:rsidRPr="0073279F" w:rsidTr="0073279F">
        <w:trPr>
          <w:trHeight w:val="439"/>
        </w:trPr>
        <w:tc>
          <w:tcPr>
            <w:tcW w:w="0" w:type="auto"/>
            <w:tcBorders>
              <w:top w:val="nil"/>
              <w:left w:val="single" w:sz="8" w:space="0" w:color="auto"/>
              <w:bottom w:val="single" w:sz="4" w:space="0" w:color="auto"/>
              <w:right w:val="single" w:sz="4" w:space="0" w:color="auto"/>
            </w:tcBorders>
            <w:shd w:val="clear" w:color="auto" w:fill="auto"/>
            <w:vAlign w:val="center"/>
            <w:hideMark/>
          </w:tcPr>
          <w:p w:rsidR="0073279F" w:rsidRPr="0073279F" w:rsidRDefault="0073279F">
            <w:pPr>
              <w:rPr>
                <w:rFonts w:ascii="Arial" w:hAnsi="Arial" w:cs="Arial"/>
                <w:sz w:val="20"/>
                <w:szCs w:val="20"/>
              </w:rPr>
            </w:pPr>
            <w:r w:rsidRPr="0073279F">
              <w:rPr>
                <w:rFonts w:ascii="Arial" w:hAnsi="Arial" w:cs="Arial"/>
                <w:sz w:val="20"/>
                <w:szCs w:val="20"/>
              </w:rPr>
              <w:t>2º</w:t>
            </w:r>
          </w:p>
        </w:tc>
        <w:tc>
          <w:tcPr>
            <w:tcW w:w="0" w:type="auto"/>
            <w:tcBorders>
              <w:top w:val="nil"/>
              <w:left w:val="nil"/>
              <w:bottom w:val="single" w:sz="4" w:space="0" w:color="auto"/>
              <w:right w:val="single" w:sz="4" w:space="0" w:color="auto"/>
            </w:tcBorders>
            <w:shd w:val="clear" w:color="auto" w:fill="auto"/>
            <w:vAlign w:val="center"/>
            <w:hideMark/>
          </w:tcPr>
          <w:p w:rsidR="0073279F" w:rsidRPr="0073279F" w:rsidRDefault="0073279F">
            <w:pPr>
              <w:rPr>
                <w:rFonts w:ascii="Arial" w:hAnsi="Arial" w:cs="Arial"/>
                <w:sz w:val="20"/>
                <w:szCs w:val="20"/>
              </w:rPr>
            </w:pPr>
            <w:r w:rsidRPr="0073279F">
              <w:rPr>
                <w:rFonts w:ascii="Arial" w:hAnsi="Arial" w:cs="Arial"/>
                <w:sz w:val="20"/>
                <w:szCs w:val="20"/>
              </w:rPr>
              <w:t>BUENOS AIRES "B"</w:t>
            </w:r>
          </w:p>
        </w:tc>
        <w:tc>
          <w:tcPr>
            <w:tcW w:w="0" w:type="auto"/>
            <w:tcBorders>
              <w:top w:val="nil"/>
              <w:left w:val="nil"/>
              <w:bottom w:val="single" w:sz="4" w:space="0" w:color="auto"/>
              <w:right w:val="single" w:sz="8" w:space="0" w:color="auto"/>
            </w:tcBorders>
            <w:shd w:val="clear" w:color="auto" w:fill="auto"/>
            <w:vAlign w:val="center"/>
            <w:hideMark/>
          </w:tcPr>
          <w:p w:rsidR="0073279F" w:rsidRPr="0073279F" w:rsidRDefault="0073279F">
            <w:pPr>
              <w:rPr>
                <w:rFonts w:ascii="Arial" w:hAnsi="Arial" w:cs="Arial"/>
                <w:sz w:val="20"/>
                <w:szCs w:val="20"/>
              </w:rPr>
            </w:pPr>
            <w:r w:rsidRPr="0073279F">
              <w:rPr>
                <w:rFonts w:ascii="Arial" w:hAnsi="Arial" w:cs="Arial"/>
                <w:sz w:val="20"/>
                <w:szCs w:val="20"/>
              </w:rPr>
              <w:t>Agustin Ross - Elias Lujan</w:t>
            </w:r>
          </w:p>
        </w:tc>
      </w:tr>
    </w:tbl>
    <w:p w:rsidR="0073279F" w:rsidRPr="0073279F" w:rsidRDefault="0073279F" w:rsidP="0073279F">
      <w:pPr>
        <w:shd w:val="clear" w:color="auto" w:fill="FFFFFF"/>
        <w:rPr>
          <w:rFonts w:ascii="Arial" w:hAnsi="Arial" w:cs="Arial"/>
          <w:color w:val="222222"/>
          <w:sz w:val="20"/>
          <w:szCs w:val="20"/>
        </w:rPr>
      </w:pPr>
      <w:r>
        <w:rPr>
          <w:rFonts w:ascii="Arial" w:hAnsi="Arial" w:cs="Arial"/>
          <w:color w:val="222222"/>
          <w:sz w:val="20"/>
          <w:szCs w:val="20"/>
        </w:rPr>
        <w:t>Jugador Destacado: </w:t>
      </w:r>
      <w:r w:rsidRPr="0073279F">
        <w:rPr>
          <w:rFonts w:ascii="Arial" w:hAnsi="Arial" w:cs="Arial"/>
          <w:color w:val="222222"/>
          <w:sz w:val="20"/>
          <w:szCs w:val="20"/>
        </w:rPr>
        <w:t>Gonzalo Spindola - Buenos Aires</w:t>
      </w:r>
    </w:p>
    <w:p w:rsidR="0073279F" w:rsidRPr="0073279F" w:rsidRDefault="0073279F" w:rsidP="0073279F">
      <w:pPr>
        <w:shd w:val="clear" w:color="auto" w:fill="FFFFFF"/>
        <w:rPr>
          <w:rFonts w:ascii="Arial" w:hAnsi="Arial" w:cs="Arial"/>
          <w:color w:val="222222"/>
          <w:sz w:val="20"/>
          <w:szCs w:val="20"/>
        </w:rPr>
      </w:pPr>
      <w:r w:rsidRPr="0073279F">
        <w:rPr>
          <w:rFonts w:ascii="Arial" w:hAnsi="Arial" w:cs="Arial"/>
          <w:color w:val="222222"/>
          <w:sz w:val="20"/>
          <w:szCs w:val="20"/>
        </w:rPr>
        <w:t> </w:t>
      </w:r>
    </w:p>
    <w:p w:rsidR="0073279F" w:rsidRPr="00AA470B" w:rsidRDefault="0073279F" w:rsidP="0073279F">
      <w:pPr>
        <w:shd w:val="clear" w:color="auto" w:fill="FFFFFF"/>
        <w:rPr>
          <w:rFonts w:ascii="Arial" w:hAnsi="Arial" w:cs="Arial"/>
          <w:color w:val="222222"/>
          <w:sz w:val="28"/>
          <w:szCs w:val="28"/>
        </w:rPr>
      </w:pPr>
      <w:r w:rsidRPr="00AA470B">
        <w:rPr>
          <w:rStyle w:val="Textoennegrita"/>
          <w:rFonts w:ascii="Arial" w:hAnsi="Arial" w:cs="Arial"/>
          <w:color w:val="222222"/>
          <w:sz w:val="28"/>
          <w:szCs w:val="28"/>
        </w:rPr>
        <w:t xml:space="preserve">Juveniles </w:t>
      </w:r>
      <w:r w:rsidR="00AA470B" w:rsidRPr="00AA470B">
        <w:rPr>
          <w:rStyle w:val="Textoennegrita"/>
          <w:rFonts w:ascii="Arial" w:hAnsi="Arial" w:cs="Arial"/>
          <w:color w:val="222222"/>
          <w:sz w:val="28"/>
          <w:szCs w:val="28"/>
        </w:rPr>
        <w:t>Frontón</w:t>
      </w:r>
      <w:r w:rsidRPr="00AA470B">
        <w:rPr>
          <w:rStyle w:val="Textoennegrita"/>
          <w:rFonts w:ascii="Arial" w:hAnsi="Arial" w:cs="Arial"/>
          <w:color w:val="222222"/>
          <w:sz w:val="28"/>
          <w:szCs w:val="28"/>
        </w:rPr>
        <w:t xml:space="preserve"> Carmen Santa Fe -</w:t>
      </w:r>
    </w:p>
    <w:tbl>
      <w:tblPr>
        <w:tblW w:w="9660" w:type="dxa"/>
        <w:tblCellMar>
          <w:left w:w="0" w:type="dxa"/>
          <w:right w:w="0" w:type="dxa"/>
        </w:tblCellMar>
        <w:tblLook w:val="04A0" w:firstRow="1" w:lastRow="0" w:firstColumn="1" w:lastColumn="0" w:noHBand="0" w:noVBand="1"/>
      </w:tblPr>
      <w:tblGrid>
        <w:gridCol w:w="1380"/>
        <w:gridCol w:w="2480"/>
        <w:gridCol w:w="5800"/>
      </w:tblGrid>
      <w:tr w:rsidR="0073279F" w:rsidRPr="0073279F" w:rsidTr="0073279F">
        <w:trPr>
          <w:gridAfter w:val="2"/>
          <w:wAfter w:w="8280" w:type="dxa"/>
        </w:trPr>
        <w:tc>
          <w:tcPr>
            <w:tcW w:w="0" w:type="auto"/>
            <w:vAlign w:val="center"/>
            <w:hideMark/>
          </w:tcPr>
          <w:p w:rsidR="0073279F" w:rsidRPr="0073279F" w:rsidRDefault="0073279F">
            <w:pPr>
              <w:shd w:val="clear" w:color="auto" w:fill="FFFFFF"/>
              <w:rPr>
                <w:rFonts w:ascii="Arial" w:hAnsi="Arial" w:cs="Arial"/>
                <w:color w:val="222222"/>
                <w:sz w:val="20"/>
                <w:szCs w:val="20"/>
              </w:rPr>
            </w:pPr>
          </w:p>
        </w:tc>
      </w:tr>
      <w:tr w:rsidR="0073279F" w:rsidRPr="0073279F" w:rsidTr="0073279F">
        <w:trPr>
          <w:trHeight w:val="499"/>
        </w:trPr>
        <w:tc>
          <w:tcPr>
            <w:tcW w:w="138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73279F" w:rsidRPr="0073279F" w:rsidRDefault="0073279F">
            <w:pPr>
              <w:rPr>
                <w:rFonts w:ascii="Arial" w:hAnsi="Arial" w:cs="Arial"/>
                <w:sz w:val="20"/>
                <w:szCs w:val="20"/>
              </w:rPr>
            </w:pPr>
            <w:r w:rsidRPr="0073279F">
              <w:rPr>
                <w:rFonts w:ascii="Arial" w:hAnsi="Arial" w:cs="Arial"/>
                <w:sz w:val="20"/>
                <w:szCs w:val="20"/>
              </w:rPr>
              <w:lastRenderedPageBreak/>
              <w:t>1º</w:t>
            </w:r>
          </w:p>
        </w:tc>
        <w:tc>
          <w:tcPr>
            <w:tcW w:w="2480" w:type="dxa"/>
            <w:tcBorders>
              <w:top w:val="single" w:sz="4" w:space="0" w:color="auto"/>
              <w:left w:val="nil"/>
              <w:bottom w:val="single" w:sz="4" w:space="0" w:color="auto"/>
              <w:right w:val="single" w:sz="4" w:space="0" w:color="auto"/>
            </w:tcBorders>
            <w:shd w:val="clear" w:color="auto" w:fill="auto"/>
            <w:vAlign w:val="center"/>
            <w:hideMark/>
          </w:tcPr>
          <w:p w:rsidR="0073279F" w:rsidRPr="0073279F" w:rsidRDefault="0073279F">
            <w:pPr>
              <w:rPr>
                <w:rFonts w:ascii="Arial" w:hAnsi="Arial" w:cs="Arial"/>
                <w:sz w:val="20"/>
                <w:szCs w:val="20"/>
              </w:rPr>
            </w:pPr>
            <w:r w:rsidRPr="0073279F">
              <w:rPr>
                <w:rFonts w:ascii="Arial" w:hAnsi="Arial" w:cs="Arial"/>
                <w:sz w:val="20"/>
                <w:szCs w:val="20"/>
              </w:rPr>
              <w:t>BUENOS AIRES A</w:t>
            </w:r>
          </w:p>
        </w:tc>
        <w:tc>
          <w:tcPr>
            <w:tcW w:w="5800" w:type="dxa"/>
            <w:tcBorders>
              <w:top w:val="single" w:sz="4" w:space="0" w:color="auto"/>
              <w:left w:val="nil"/>
              <w:bottom w:val="single" w:sz="4" w:space="0" w:color="auto"/>
              <w:right w:val="single" w:sz="8" w:space="0" w:color="auto"/>
            </w:tcBorders>
            <w:shd w:val="clear" w:color="auto" w:fill="auto"/>
            <w:vAlign w:val="center"/>
            <w:hideMark/>
          </w:tcPr>
          <w:p w:rsidR="0073279F" w:rsidRPr="0073279F" w:rsidRDefault="0073279F">
            <w:pPr>
              <w:rPr>
                <w:rFonts w:ascii="Arial" w:hAnsi="Arial" w:cs="Arial"/>
                <w:sz w:val="20"/>
                <w:szCs w:val="20"/>
              </w:rPr>
            </w:pPr>
            <w:r w:rsidRPr="0073279F">
              <w:rPr>
                <w:rFonts w:ascii="Arial" w:hAnsi="Arial" w:cs="Arial"/>
                <w:sz w:val="20"/>
                <w:szCs w:val="20"/>
              </w:rPr>
              <w:t>Nicolas Esteban - Elias Lujan</w:t>
            </w:r>
          </w:p>
        </w:tc>
      </w:tr>
      <w:tr w:rsidR="0073279F" w:rsidRPr="0073279F" w:rsidTr="0073279F">
        <w:trPr>
          <w:gridAfter w:val="2"/>
          <w:wAfter w:w="8280" w:type="dxa"/>
        </w:trPr>
        <w:tc>
          <w:tcPr>
            <w:tcW w:w="0" w:type="auto"/>
            <w:vAlign w:val="center"/>
            <w:hideMark/>
          </w:tcPr>
          <w:p w:rsidR="0073279F" w:rsidRPr="0073279F" w:rsidRDefault="0073279F">
            <w:pPr>
              <w:shd w:val="clear" w:color="auto" w:fill="FFFFFF"/>
              <w:rPr>
                <w:rFonts w:ascii="Arial" w:hAnsi="Arial" w:cs="Arial"/>
                <w:color w:val="222222"/>
                <w:sz w:val="20"/>
                <w:szCs w:val="20"/>
              </w:rPr>
            </w:pPr>
          </w:p>
        </w:tc>
      </w:tr>
      <w:tr w:rsidR="0073279F" w:rsidRPr="0073279F" w:rsidTr="0073279F">
        <w:trPr>
          <w:trHeight w:val="499"/>
        </w:trPr>
        <w:tc>
          <w:tcPr>
            <w:tcW w:w="138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73279F" w:rsidRPr="0073279F" w:rsidRDefault="0073279F">
            <w:pPr>
              <w:rPr>
                <w:rFonts w:ascii="Arial" w:hAnsi="Arial" w:cs="Arial"/>
                <w:sz w:val="20"/>
                <w:szCs w:val="20"/>
              </w:rPr>
            </w:pPr>
            <w:r w:rsidRPr="0073279F">
              <w:rPr>
                <w:rFonts w:ascii="Arial" w:hAnsi="Arial" w:cs="Arial"/>
                <w:sz w:val="20"/>
                <w:szCs w:val="20"/>
              </w:rPr>
              <w:t>7º</w:t>
            </w:r>
          </w:p>
        </w:tc>
        <w:tc>
          <w:tcPr>
            <w:tcW w:w="2480" w:type="dxa"/>
            <w:tcBorders>
              <w:top w:val="single" w:sz="4" w:space="0" w:color="auto"/>
              <w:left w:val="nil"/>
              <w:bottom w:val="single" w:sz="4" w:space="0" w:color="auto"/>
              <w:right w:val="single" w:sz="4" w:space="0" w:color="auto"/>
            </w:tcBorders>
            <w:shd w:val="clear" w:color="auto" w:fill="auto"/>
            <w:vAlign w:val="center"/>
            <w:hideMark/>
          </w:tcPr>
          <w:p w:rsidR="0073279F" w:rsidRPr="0073279F" w:rsidRDefault="0073279F">
            <w:pPr>
              <w:rPr>
                <w:rFonts w:ascii="Arial" w:hAnsi="Arial" w:cs="Arial"/>
                <w:sz w:val="20"/>
                <w:szCs w:val="20"/>
              </w:rPr>
            </w:pPr>
            <w:r w:rsidRPr="0073279F">
              <w:rPr>
                <w:rFonts w:ascii="Arial" w:hAnsi="Arial" w:cs="Arial"/>
                <w:sz w:val="20"/>
                <w:szCs w:val="20"/>
              </w:rPr>
              <w:t>BUENOS AIRES B</w:t>
            </w:r>
          </w:p>
        </w:tc>
        <w:tc>
          <w:tcPr>
            <w:tcW w:w="5800" w:type="dxa"/>
            <w:tcBorders>
              <w:top w:val="single" w:sz="4" w:space="0" w:color="auto"/>
              <w:left w:val="nil"/>
              <w:bottom w:val="single" w:sz="4" w:space="0" w:color="auto"/>
              <w:right w:val="single" w:sz="8" w:space="0" w:color="auto"/>
            </w:tcBorders>
            <w:shd w:val="clear" w:color="auto" w:fill="auto"/>
            <w:vAlign w:val="center"/>
            <w:hideMark/>
          </w:tcPr>
          <w:p w:rsidR="0073279F" w:rsidRPr="0073279F" w:rsidRDefault="00AA470B">
            <w:pPr>
              <w:rPr>
                <w:rFonts w:ascii="Arial" w:hAnsi="Arial" w:cs="Arial"/>
                <w:sz w:val="20"/>
                <w:szCs w:val="20"/>
              </w:rPr>
            </w:pPr>
            <w:r w:rsidRPr="0073279F">
              <w:rPr>
                <w:rFonts w:ascii="Arial" w:hAnsi="Arial" w:cs="Arial"/>
                <w:sz w:val="20"/>
                <w:szCs w:val="20"/>
              </w:rPr>
              <w:t>Joaquín</w:t>
            </w:r>
            <w:r w:rsidR="0073279F" w:rsidRPr="0073279F">
              <w:rPr>
                <w:rFonts w:ascii="Arial" w:hAnsi="Arial" w:cs="Arial"/>
                <w:sz w:val="20"/>
                <w:szCs w:val="20"/>
              </w:rPr>
              <w:t xml:space="preserve"> Rodriguez - Gonzalo Spindola</w:t>
            </w:r>
          </w:p>
        </w:tc>
      </w:tr>
    </w:tbl>
    <w:p w:rsidR="0073279F" w:rsidRDefault="0073279F" w:rsidP="0073279F">
      <w:pPr>
        <w:shd w:val="clear" w:color="auto" w:fill="FFFFFF"/>
        <w:rPr>
          <w:rFonts w:ascii="Arial" w:hAnsi="Arial" w:cs="Arial"/>
          <w:vanish/>
          <w:color w:val="222222"/>
          <w:sz w:val="19"/>
          <w:szCs w:val="19"/>
        </w:rPr>
      </w:pPr>
    </w:p>
    <w:tbl>
      <w:tblPr>
        <w:tblW w:w="9660" w:type="dxa"/>
        <w:tblCellMar>
          <w:left w:w="0" w:type="dxa"/>
          <w:right w:w="0" w:type="dxa"/>
        </w:tblCellMar>
        <w:tblLook w:val="04A0" w:firstRow="1" w:lastRow="0" w:firstColumn="1" w:lastColumn="0" w:noHBand="0" w:noVBand="1"/>
      </w:tblPr>
      <w:tblGrid>
        <w:gridCol w:w="1380"/>
        <w:gridCol w:w="2480"/>
        <w:gridCol w:w="5800"/>
      </w:tblGrid>
      <w:tr w:rsidR="0073279F" w:rsidTr="0073279F">
        <w:trPr>
          <w:gridAfter w:val="2"/>
          <w:wAfter w:w="8280" w:type="dxa"/>
        </w:trPr>
        <w:tc>
          <w:tcPr>
            <w:tcW w:w="0" w:type="auto"/>
            <w:vAlign w:val="center"/>
            <w:hideMark/>
          </w:tcPr>
          <w:p w:rsidR="0073279F" w:rsidRDefault="0073279F">
            <w:pPr>
              <w:shd w:val="clear" w:color="auto" w:fill="FFFFFF"/>
              <w:rPr>
                <w:rFonts w:ascii="Arial" w:hAnsi="Arial" w:cs="Arial"/>
                <w:color w:val="222222"/>
                <w:sz w:val="19"/>
                <w:szCs w:val="19"/>
              </w:rPr>
            </w:pPr>
          </w:p>
        </w:tc>
      </w:tr>
      <w:tr w:rsidR="0073279F" w:rsidTr="0073279F">
        <w:trPr>
          <w:trHeight w:val="499"/>
        </w:trPr>
        <w:tc>
          <w:tcPr>
            <w:tcW w:w="138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73279F" w:rsidRPr="00AA470B" w:rsidRDefault="0073279F">
            <w:pPr>
              <w:rPr>
                <w:rFonts w:ascii="Arial" w:hAnsi="Arial" w:cs="Arial"/>
                <w:sz w:val="20"/>
                <w:szCs w:val="20"/>
              </w:rPr>
            </w:pPr>
            <w:r w:rsidRPr="00AA470B">
              <w:rPr>
                <w:rFonts w:ascii="Arial" w:hAnsi="Arial" w:cs="Arial"/>
                <w:sz w:val="20"/>
                <w:szCs w:val="20"/>
              </w:rPr>
              <w:t>10º</w:t>
            </w:r>
          </w:p>
        </w:tc>
        <w:tc>
          <w:tcPr>
            <w:tcW w:w="2480" w:type="dxa"/>
            <w:tcBorders>
              <w:top w:val="single" w:sz="4" w:space="0" w:color="auto"/>
              <w:left w:val="nil"/>
              <w:bottom w:val="single" w:sz="4" w:space="0" w:color="auto"/>
              <w:right w:val="single" w:sz="4" w:space="0" w:color="auto"/>
            </w:tcBorders>
            <w:shd w:val="clear" w:color="auto" w:fill="auto"/>
            <w:vAlign w:val="center"/>
            <w:hideMark/>
          </w:tcPr>
          <w:p w:rsidR="0073279F" w:rsidRPr="00AA470B" w:rsidRDefault="0073279F">
            <w:pPr>
              <w:rPr>
                <w:rFonts w:ascii="Arial" w:hAnsi="Arial" w:cs="Arial"/>
                <w:sz w:val="20"/>
                <w:szCs w:val="20"/>
              </w:rPr>
            </w:pPr>
            <w:r w:rsidRPr="00AA470B">
              <w:rPr>
                <w:rFonts w:ascii="Arial" w:hAnsi="Arial" w:cs="Arial"/>
                <w:sz w:val="20"/>
                <w:szCs w:val="20"/>
              </w:rPr>
              <w:t>BUENOS AIRES </w:t>
            </w:r>
            <w:r w:rsidRPr="00AA470B">
              <w:rPr>
                <w:rStyle w:val="apple-converted-space"/>
                <w:rFonts w:ascii="Arial" w:hAnsi="Arial" w:cs="Arial"/>
                <w:sz w:val="20"/>
                <w:szCs w:val="20"/>
              </w:rPr>
              <w:t> </w:t>
            </w:r>
            <w:r w:rsidRPr="00AA470B">
              <w:rPr>
                <w:rFonts w:ascii="Arial" w:hAnsi="Arial" w:cs="Arial"/>
                <w:sz w:val="20"/>
                <w:szCs w:val="20"/>
              </w:rPr>
              <w:t>C</w:t>
            </w:r>
          </w:p>
        </w:tc>
        <w:tc>
          <w:tcPr>
            <w:tcW w:w="5800" w:type="dxa"/>
            <w:tcBorders>
              <w:top w:val="single" w:sz="4" w:space="0" w:color="auto"/>
              <w:left w:val="nil"/>
              <w:bottom w:val="single" w:sz="4" w:space="0" w:color="auto"/>
              <w:right w:val="single" w:sz="8" w:space="0" w:color="auto"/>
            </w:tcBorders>
            <w:shd w:val="clear" w:color="auto" w:fill="auto"/>
            <w:vAlign w:val="center"/>
            <w:hideMark/>
          </w:tcPr>
          <w:p w:rsidR="0073279F" w:rsidRPr="00AA470B" w:rsidRDefault="00AA470B">
            <w:pPr>
              <w:rPr>
                <w:rFonts w:ascii="Arial" w:hAnsi="Arial" w:cs="Arial"/>
                <w:sz w:val="20"/>
                <w:szCs w:val="20"/>
              </w:rPr>
            </w:pPr>
            <w:r w:rsidRPr="00AA470B">
              <w:rPr>
                <w:rFonts w:ascii="Arial" w:hAnsi="Arial" w:cs="Arial"/>
                <w:sz w:val="20"/>
                <w:szCs w:val="20"/>
              </w:rPr>
              <w:t>Joaquín</w:t>
            </w:r>
            <w:r w:rsidR="0073279F" w:rsidRPr="00AA470B">
              <w:rPr>
                <w:rFonts w:ascii="Arial" w:hAnsi="Arial" w:cs="Arial"/>
                <w:sz w:val="20"/>
                <w:szCs w:val="20"/>
              </w:rPr>
              <w:t xml:space="preserve"> </w:t>
            </w:r>
            <w:proofErr w:type="spellStart"/>
            <w:r w:rsidR="0073279F" w:rsidRPr="00AA470B">
              <w:rPr>
                <w:rFonts w:ascii="Arial" w:hAnsi="Arial" w:cs="Arial"/>
                <w:sz w:val="20"/>
                <w:szCs w:val="20"/>
              </w:rPr>
              <w:t>Vitale</w:t>
            </w:r>
            <w:proofErr w:type="spellEnd"/>
            <w:r w:rsidR="0073279F" w:rsidRPr="00AA470B">
              <w:rPr>
                <w:rFonts w:ascii="Arial" w:hAnsi="Arial" w:cs="Arial"/>
                <w:sz w:val="20"/>
                <w:szCs w:val="20"/>
              </w:rPr>
              <w:t xml:space="preserve"> - </w:t>
            </w:r>
            <w:proofErr w:type="spellStart"/>
            <w:r w:rsidR="0073279F" w:rsidRPr="00AA470B">
              <w:rPr>
                <w:rFonts w:ascii="Arial" w:hAnsi="Arial" w:cs="Arial"/>
                <w:sz w:val="20"/>
                <w:szCs w:val="20"/>
              </w:rPr>
              <w:t>Simòn</w:t>
            </w:r>
            <w:proofErr w:type="spellEnd"/>
            <w:r w:rsidR="0073279F" w:rsidRPr="00AA470B">
              <w:rPr>
                <w:rFonts w:ascii="Arial" w:hAnsi="Arial" w:cs="Arial"/>
                <w:sz w:val="20"/>
                <w:szCs w:val="20"/>
              </w:rPr>
              <w:t xml:space="preserve"> </w:t>
            </w:r>
            <w:proofErr w:type="spellStart"/>
            <w:r w:rsidR="0073279F" w:rsidRPr="00AA470B">
              <w:rPr>
                <w:rFonts w:ascii="Arial" w:hAnsi="Arial" w:cs="Arial"/>
                <w:sz w:val="20"/>
                <w:szCs w:val="20"/>
              </w:rPr>
              <w:t>Bertuzzi</w:t>
            </w:r>
            <w:proofErr w:type="spellEnd"/>
          </w:p>
        </w:tc>
      </w:tr>
      <w:tr w:rsidR="0073279F" w:rsidTr="0073279F">
        <w:trPr>
          <w:gridAfter w:val="2"/>
          <w:wAfter w:w="960" w:type="dxa"/>
        </w:trPr>
        <w:tc>
          <w:tcPr>
            <w:tcW w:w="0" w:type="auto"/>
            <w:vAlign w:val="center"/>
            <w:hideMark/>
          </w:tcPr>
          <w:p w:rsidR="0073279F" w:rsidRDefault="0073279F">
            <w:pPr>
              <w:shd w:val="clear" w:color="auto" w:fill="FFFFFF"/>
              <w:rPr>
                <w:rFonts w:ascii="Arial" w:hAnsi="Arial" w:cs="Arial"/>
                <w:color w:val="222222"/>
                <w:sz w:val="19"/>
                <w:szCs w:val="19"/>
              </w:rPr>
            </w:pPr>
          </w:p>
        </w:tc>
      </w:tr>
      <w:tr w:rsidR="0073279F" w:rsidTr="0073279F">
        <w:trPr>
          <w:trHeight w:val="360"/>
        </w:trPr>
        <w:tc>
          <w:tcPr>
            <w:tcW w:w="9660" w:type="dxa"/>
            <w:gridSpan w:val="3"/>
            <w:tcBorders>
              <w:top w:val="nil"/>
              <w:left w:val="nil"/>
              <w:bottom w:val="nil"/>
              <w:right w:val="nil"/>
            </w:tcBorders>
            <w:shd w:val="clear" w:color="auto" w:fill="auto"/>
            <w:vAlign w:val="center"/>
            <w:hideMark/>
          </w:tcPr>
          <w:p w:rsidR="0073279F" w:rsidRDefault="0073279F">
            <w:pPr>
              <w:rPr>
                <w:rFonts w:ascii="Arial" w:hAnsi="Arial" w:cs="Arial"/>
                <w:sz w:val="24"/>
                <w:szCs w:val="24"/>
              </w:rPr>
            </w:pPr>
            <w:r>
              <w:rPr>
                <w:rFonts w:ascii="Arial" w:hAnsi="Arial" w:cs="Arial"/>
                <w:sz w:val="15"/>
                <w:szCs w:val="15"/>
              </w:rPr>
              <w:t>Mejor Jugador:    </w:t>
            </w:r>
            <w:r>
              <w:rPr>
                <w:rStyle w:val="apple-converted-space"/>
                <w:rFonts w:ascii="Arial" w:hAnsi="Arial" w:cs="Arial"/>
                <w:sz w:val="15"/>
                <w:szCs w:val="15"/>
              </w:rPr>
              <w:t> </w:t>
            </w:r>
            <w:r>
              <w:rPr>
                <w:rFonts w:ascii="Arial" w:hAnsi="Arial" w:cs="Arial"/>
                <w:sz w:val="15"/>
                <w:szCs w:val="15"/>
              </w:rPr>
              <w:t>Elias Lujan - Buenos Aires</w:t>
            </w:r>
          </w:p>
        </w:tc>
      </w:tr>
    </w:tbl>
    <w:p w:rsidR="0073279F" w:rsidRDefault="0073279F" w:rsidP="0073279F">
      <w:pPr>
        <w:shd w:val="clear" w:color="auto" w:fill="FFFFFF"/>
        <w:rPr>
          <w:rFonts w:ascii="Arial" w:hAnsi="Arial" w:cs="Arial"/>
          <w:color w:val="222222"/>
          <w:sz w:val="19"/>
          <w:szCs w:val="19"/>
        </w:rPr>
      </w:pPr>
      <w:r>
        <w:rPr>
          <w:rFonts w:ascii="Arial" w:hAnsi="Arial" w:cs="Arial"/>
          <w:color w:val="222222"/>
          <w:sz w:val="19"/>
          <w:szCs w:val="19"/>
        </w:rPr>
        <w:t> </w:t>
      </w:r>
    </w:p>
    <w:p w:rsidR="0073279F" w:rsidRPr="00AA470B" w:rsidRDefault="00AA470B" w:rsidP="0073279F">
      <w:pPr>
        <w:shd w:val="clear" w:color="auto" w:fill="FFFFFF"/>
        <w:rPr>
          <w:rFonts w:ascii="Arial" w:hAnsi="Arial" w:cs="Arial"/>
          <w:color w:val="222222"/>
          <w:sz w:val="28"/>
          <w:szCs w:val="28"/>
        </w:rPr>
      </w:pPr>
      <w:r>
        <w:rPr>
          <w:rStyle w:val="Textoennegrita"/>
          <w:rFonts w:ascii="Arial" w:hAnsi="Arial" w:cs="Arial"/>
          <w:color w:val="222222"/>
          <w:sz w:val="28"/>
          <w:szCs w:val="28"/>
        </w:rPr>
        <w:t>1ª</w:t>
      </w:r>
      <w:r w:rsidR="0073279F" w:rsidRPr="00AA470B">
        <w:rPr>
          <w:rStyle w:val="Textoennegrita"/>
          <w:rFonts w:ascii="Arial" w:hAnsi="Arial" w:cs="Arial"/>
          <w:color w:val="222222"/>
          <w:sz w:val="28"/>
          <w:szCs w:val="28"/>
        </w:rPr>
        <w:t xml:space="preserve"> </w:t>
      </w:r>
      <w:r w:rsidRPr="00AA470B">
        <w:rPr>
          <w:rStyle w:val="Textoennegrita"/>
          <w:rFonts w:ascii="Arial" w:hAnsi="Arial" w:cs="Arial"/>
          <w:color w:val="222222"/>
          <w:sz w:val="28"/>
          <w:szCs w:val="28"/>
        </w:rPr>
        <w:t>Frontón</w:t>
      </w:r>
      <w:r w:rsidR="0073279F" w:rsidRPr="00AA470B">
        <w:rPr>
          <w:rStyle w:val="Textoennegrita"/>
          <w:rFonts w:ascii="Arial" w:hAnsi="Arial" w:cs="Arial"/>
          <w:color w:val="222222"/>
          <w:sz w:val="28"/>
          <w:szCs w:val="28"/>
        </w:rPr>
        <w:t xml:space="preserve"> </w:t>
      </w:r>
      <w:r w:rsidRPr="00AA470B">
        <w:rPr>
          <w:rStyle w:val="Textoennegrita"/>
          <w:rFonts w:ascii="Arial" w:hAnsi="Arial" w:cs="Arial"/>
          <w:color w:val="222222"/>
          <w:sz w:val="28"/>
          <w:szCs w:val="28"/>
        </w:rPr>
        <w:t>Ramírez</w:t>
      </w:r>
      <w:r w:rsidR="0073279F" w:rsidRPr="00AA470B">
        <w:rPr>
          <w:rStyle w:val="Textoennegrita"/>
          <w:rFonts w:ascii="Arial" w:hAnsi="Arial" w:cs="Arial"/>
          <w:color w:val="222222"/>
          <w:sz w:val="28"/>
          <w:szCs w:val="28"/>
        </w:rPr>
        <w:t xml:space="preserve"> Entre </w:t>
      </w:r>
      <w:r w:rsidRPr="00AA470B">
        <w:rPr>
          <w:rStyle w:val="Textoennegrita"/>
          <w:rFonts w:ascii="Arial" w:hAnsi="Arial" w:cs="Arial"/>
          <w:color w:val="222222"/>
          <w:sz w:val="28"/>
          <w:szCs w:val="28"/>
        </w:rPr>
        <w:t>Ríos</w:t>
      </w:r>
    </w:p>
    <w:tbl>
      <w:tblPr>
        <w:tblW w:w="9660" w:type="dxa"/>
        <w:tblCellMar>
          <w:left w:w="0" w:type="dxa"/>
          <w:right w:w="0" w:type="dxa"/>
        </w:tblCellMar>
        <w:tblLook w:val="04A0" w:firstRow="1" w:lastRow="0" w:firstColumn="1" w:lastColumn="0" w:noHBand="0" w:noVBand="1"/>
      </w:tblPr>
      <w:tblGrid>
        <w:gridCol w:w="1380"/>
        <w:gridCol w:w="1100"/>
        <w:gridCol w:w="1380"/>
        <w:gridCol w:w="4420"/>
        <w:gridCol w:w="1380"/>
      </w:tblGrid>
      <w:tr w:rsidR="0073279F" w:rsidTr="0073279F">
        <w:trPr>
          <w:gridAfter w:val="4"/>
          <w:wAfter w:w="8280" w:type="dxa"/>
        </w:trPr>
        <w:tc>
          <w:tcPr>
            <w:tcW w:w="0" w:type="auto"/>
            <w:vAlign w:val="center"/>
            <w:hideMark/>
          </w:tcPr>
          <w:p w:rsidR="0073279F" w:rsidRDefault="0073279F">
            <w:pPr>
              <w:shd w:val="clear" w:color="auto" w:fill="FFFFFF"/>
              <w:rPr>
                <w:rFonts w:ascii="Arial" w:hAnsi="Arial" w:cs="Arial"/>
                <w:color w:val="222222"/>
                <w:sz w:val="19"/>
                <w:szCs w:val="19"/>
              </w:rPr>
            </w:pPr>
          </w:p>
        </w:tc>
      </w:tr>
      <w:tr w:rsidR="0073279F" w:rsidTr="0073279F">
        <w:trPr>
          <w:trHeight w:val="409"/>
        </w:trPr>
        <w:tc>
          <w:tcPr>
            <w:tcW w:w="1380" w:type="dxa"/>
            <w:tcBorders>
              <w:top w:val="single" w:sz="4" w:space="0" w:color="000000"/>
              <w:left w:val="single" w:sz="8" w:space="0" w:color="000000"/>
              <w:bottom w:val="single" w:sz="4" w:space="0" w:color="000000"/>
              <w:right w:val="nil"/>
            </w:tcBorders>
            <w:shd w:val="clear" w:color="auto" w:fill="auto"/>
            <w:vAlign w:val="center"/>
            <w:hideMark/>
          </w:tcPr>
          <w:p w:rsidR="0073279F" w:rsidRPr="00AA470B" w:rsidRDefault="0073279F">
            <w:pPr>
              <w:rPr>
                <w:rFonts w:ascii="Arial" w:hAnsi="Arial" w:cs="Arial"/>
                <w:sz w:val="20"/>
                <w:szCs w:val="20"/>
              </w:rPr>
            </w:pPr>
            <w:r w:rsidRPr="00AA470B">
              <w:rPr>
                <w:rFonts w:ascii="Arial" w:hAnsi="Arial" w:cs="Arial"/>
                <w:sz w:val="20"/>
                <w:szCs w:val="20"/>
              </w:rPr>
              <w:t>4º</w:t>
            </w:r>
          </w:p>
        </w:tc>
        <w:tc>
          <w:tcPr>
            <w:tcW w:w="2480" w:type="dxa"/>
            <w:gridSpan w:val="2"/>
            <w:tcBorders>
              <w:top w:val="single" w:sz="4" w:space="0" w:color="000000"/>
              <w:left w:val="single" w:sz="8" w:space="0" w:color="auto"/>
              <w:bottom w:val="single" w:sz="4" w:space="0" w:color="000000"/>
              <w:right w:val="nil"/>
            </w:tcBorders>
            <w:shd w:val="clear" w:color="auto" w:fill="auto"/>
            <w:vAlign w:val="center"/>
            <w:hideMark/>
          </w:tcPr>
          <w:p w:rsidR="0073279F" w:rsidRPr="00AA470B" w:rsidRDefault="0073279F">
            <w:pPr>
              <w:rPr>
                <w:rFonts w:ascii="Arial" w:hAnsi="Arial" w:cs="Arial"/>
                <w:sz w:val="20"/>
                <w:szCs w:val="20"/>
              </w:rPr>
            </w:pPr>
            <w:r w:rsidRPr="00AA470B">
              <w:rPr>
                <w:rFonts w:ascii="Arial" w:hAnsi="Arial" w:cs="Arial"/>
                <w:sz w:val="20"/>
                <w:szCs w:val="20"/>
              </w:rPr>
              <w:t>BUENOS AIRES "A"</w:t>
            </w:r>
          </w:p>
        </w:tc>
        <w:tc>
          <w:tcPr>
            <w:tcW w:w="5800" w:type="dxa"/>
            <w:gridSpan w:val="2"/>
            <w:tcBorders>
              <w:top w:val="single" w:sz="4" w:space="0" w:color="000000"/>
              <w:left w:val="single" w:sz="4" w:space="0" w:color="000000"/>
              <w:bottom w:val="single" w:sz="4" w:space="0" w:color="000000"/>
              <w:right w:val="single" w:sz="8" w:space="0" w:color="auto"/>
            </w:tcBorders>
            <w:shd w:val="clear" w:color="auto" w:fill="auto"/>
            <w:vAlign w:val="center"/>
            <w:hideMark/>
          </w:tcPr>
          <w:p w:rsidR="0073279F" w:rsidRPr="00AA470B" w:rsidRDefault="0073279F">
            <w:pPr>
              <w:rPr>
                <w:rFonts w:ascii="Arial" w:hAnsi="Arial" w:cs="Arial"/>
                <w:sz w:val="20"/>
                <w:szCs w:val="20"/>
              </w:rPr>
            </w:pPr>
            <w:r w:rsidRPr="00AA470B">
              <w:rPr>
                <w:rFonts w:ascii="Arial" w:hAnsi="Arial" w:cs="Arial"/>
                <w:sz w:val="20"/>
                <w:szCs w:val="20"/>
              </w:rPr>
              <w:t>F. KENNEDY - D. FERNANDEZ - Juan S. Del Re</w:t>
            </w:r>
          </w:p>
        </w:tc>
      </w:tr>
      <w:tr w:rsidR="0073279F" w:rsidTr="0073279F">
        <w:trPr>
          <w:gridAfter w:val="3"/>
          <w:wAfter w:w="5800" w:type="dxa"/>
        </w:trPr>
        <w:tc>
          <w:tcPr>
            <w:tcW w:w="0" w:type="auto"/>
            <w:gridSpan w:val="2"/>
            <w:vAlign w:val="center"/>
            <w:hideMark/>
          </w:tcPr>
          <w:p w:rsidR="0073279F" w:rsidRDefault="0073279F">
            <w:pPr>
              <w:shd w:val="clear" w:color="auto" w:fill="FFFFFF"/>
              <w:rPr>
                <w:rFonts w:ascii="Arial" w:hAnsi="Arial" w:cs="Arial"/>
                <w:color w:val="222222"/>
                <w:sz w:val="19"/>
                <w:szCs w:val="19"/>
              </w:rPr>
            </w:pPr>
          </w:p>
        </w:tc>
      </w:tr>
      <w:tr w:rsidR="0073279F" w:rsidRPr="00AA470B" w:rsidTr="0073279F">
        <w:trPr>
          <w:gridAfter w:val="1"/>
          <w:wAfter w:w="1380" w:type="dxa"/>
          <w:trHeight w:val="409"/>
        </w:trPr>
        <w:tc>
          <w:tcPr>
            <w:tcW w:w="2480" w:type="dxa"/>
            <w:gridSpan w:val="2"/>
            <w:tcBorders>
              <w:top w:val="single" w:sz="4" w:space="0" w:color="000000"/>
              <w:left w:val="single" w:sz="8" w:space="0" w:color="auto"/>
              <w:bottom w:val="single" w:sz="4" w:space="0" w:color="000000"/>
              <w:right w:val="nil"/>
            </w:tcBorders>
            <w:shd w:val="clear" w:color="auto" w:fill="auto"/>
            <w:vAlign w:val="center"/>
            <w:hideMark/>
          </w:tcPr>
          <w:p w:rsidR="0073279F" w:rsidRPr="00AA470B" w:rsidRDefault="0073279F">
            <w:pPr>
              <w:rPr>
                <w:rFonts w:ascii="Arial" w:hAnsi="Arial" w:cs="Arial"/>
                <w:sz w:val="20"/>
                <w:szCs w:val="20"/>
              </w:rPr>
            </w:pPr>
            <w:r w:rsidRPr="00AA470B">
              <w:rPr>
                <w:rFonts w:ascii="Arial" w:hAnsi="Arial" w:cs="Arial"/>
                <w:sz w:val="20"/>
                <w:szCs w:val="20"/>
              </w:rPr>
              <w:t>11º BUENOS AIRES "B"</w:t>
            </w:r>
          </w:p>
        </w:tc>
        <w:tc>
          <w:tcPr>
            <w:tcW w:w="5800" w:type="dxa"/>
            <w:gridSpan w:val="2"/>
            <w:tcBorders>
              <w:top w:val="single" w:sz="4" w:space="0" w:color="000000"/>
              <w:left w:val="single" w:sz="4" w:space="0" w:color="000000"/>
              <w:bottom w:val="single" w:sz="4" w:space="0" w:color="000000"/>
              <w:right w:val="single" w:sz="8" w:space="0" w:color="auto"/>
            </w:tcBorders>
            <w:shd w:val="clear" w:color="auto" w:fill="auto"/>
            <w:vAlign w:val="center"/>
            <w:hideMark/>
          </w:tcPr>
          <w:p w:rsidR="0073279F" w:rsidRPr="00AA470B" w:rsidRDefault="0073279F">
            <w:pPr>
              <w:rPr>
                <w:rFonts w:ascii="Arial" w:hAnsi="Arial" w:cs="Arial"/>
                <w:sz w:val="20"/>
                <w:szCs w:val="20"/>
              </w:rPr>
            </w:pPr>
            <w:r w:rsidRPr="00AA470B">
              <w:rPr>
                <w:rFonts w:ascii="Arial" w:hAnsi="Arial" w:cs="Arial"/>
                <w:sz w:val="20"/>
                <w:szCs w:val="20"/>
              </w:rPr>
              <w:t>M. CID - A. RABAS ACUÑA - P. SANCHEZ</w:t>
            </w:r>
          </w:p>
        </w:tc>
      </w:tr>
    </w:tbl>
    <w:p w:rsidR="0073279F" w:rsidRDefault="0073279F" w:rsidP="0073279F">
      <w:pPr>
        <w:shd w:val="clear" w:color="auto" w:fill="FFFFFF"/>
        <w:rPr>
          <w:rFonts w:ascii="Arial" w:hAnsi="Arial" w:cs="Arial"/>
          <w:color w:val="222222"/>
          <w:sz w:val="19"/>
          <w:szCs w:val="19"/>
        </w:rPr>
      </w:pPr>
      <w:r>
        <w:rPr>
          <w:rFonts w:ascii="Arial" w:hAnsi="Arial" w:cs="Arial"/>
          <w:color w:val="222222"/>
          <w:sz w:val="19"/>
          <w:szCs w:val="19"/>
        </w:rPr>
        <w:t> </w:t>
      </w:r>
    </w:p>
    <w:p w:rsidR="0073279F" w:rsidRPr="00AA470B" w:rsidRDefault="00AA470B" w:rsidP="0073279F">
      <w:pPr>
        <w:shd w:val="clear" w:color="auto" w:fill="FFFFFF"/>
        <w:rPr>
          <w:rFonts w:ascii="Arial" w:hAnsi="Arial" w:cs="Arial"/>
          <w:color w:val="222222"/>
          <w:sz w:val="28"/>
          <w:szCs w:val="28"/>
        </w:rPr>
      </w:pPr>
      <w:r>
        <w:rPr>
          <w:rStyle w:val="Textoennegrita"/>
          <w:rFonts w:ascii="Arial" w:hAnsi="Arial" w:cs="Arial"/>
          <w:color w:val="222222"/>
          <w:sz w:val="28"/>
          <w:szCs w:val="28"/>
        </w:rPr>
        <w:t>1ª</w:t>
      </w:r>
      <w:r w:rsidR="0073279F" w:rsidRPr="00AA470B">
        <w:rPr>
          <w:rStyle w:val="Textoennegrita"/>
          <w:rFonts w:ascii="Arial" w:hAnsi="Arial" w:cs="Arial"/>
          <w:color w:val="222222"/>
          <w:sz w:val="28"/>
          <w:szCs w:val="28"/>
        </w:rPr>
        <w:t xml:space="preserve"> Trinquete CABA</w:t>
      </w:r>
    </w:p>
    <w:tbl>
      <w:tblPr>
        <w:tblW w:w="9660" w:type="dxa"/>
        <w:tblCellMar>
          <w:left w:w="0" w:type="dxa"/>
          <w:right w:w="0" w:type="dxa"/>
        </w:tblCellMar>
        <w:tblLook w:val="04A0" w:firstRow="1" w:lastRow="0" w:firstColumn="1" w:lastColumn="0" w:noHBand="0" w:noVBand="1"/>
      </w:tblPr>
      <w:tblGrid>
        <w:gridCol w:w="1380"/>
        <w:gridCol w:w="2480"/>
        <w:gridCol w:w="5800"/>
      </w:tblGrid>
      <w:tr w:rsidR="0073279F" w:rsidTr="0073279F">
        <w:trPr>
          <w:gridAfter w:val="2"/>
          <w:wAfter w:w="8280" w:type="dxa"/>
        </w:trPr>
        <w:tc>
          <w:tcPr>
            <w:tcW w:w="0" w:type="auto"/>
            <w:vAlign w:val="center"/>
            <w:hideMark/>
          </w:tcPr>
          <w:p w:rsidR="0073279F" w:rsidRDefault="0073279F">
            <w:pPr>
              <w:shd w:val="clear" w:color="auto" w:fill="FFFFFF"/>
              <w:rPr>
                <w:rFonts w:ascii="Arial" w:hAnsi="Arial" w:cs="Arial"/>
                <w:color w:val="222222"/>
                <w:sz w:val="19"/>
                <w:szCs w:val="19"/>
              </w:rPr>
            </w:pPr>
          </w:p>
        </w:tc>
      </w:tr>
      <w:tr w:rsidR="0073279F" w:rsidRPr="00AA470B" w:rsidTr="0073279F">
        <w:trPr>
          <w:trHeight w:val="409"/>
        </w:trPr>
        <w:tc>
          <w:tcPr>
            <w:tcW w:w="1380"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73279F" w:rsidRPr="00AA470B" w:rsidRDefault="0073279F">
            <w:pPr>
              <w:rPr>
                <w:rFonts w:ascii="Arial" w:hAnsi="Arial" w:cs="Arial"/>
                <w:sz w:val="20"/>
                <w:szCs w:val="20"/>
              </w:rPr>
            </w:pPr>
            <w:r w:rsidRPr="00AA470B">
              <w:rPr>
                <w:rFonts w:ascii="Arial" w:hAnsi="Arial" w:cs="Arial"/>
                <w:sz w:val="20"/>
                <w:szCs w:val="20"/>
              </w:rPr>
              <w:t>5º</w:t>
            </w:r>
          </w:p>
        </w:tc>
        <w:tc>
          <w:tcPr>
            <w:tcW w:w="2480" w:type="dxa"/>
            <w:tcBorders>
              <w:top w:val="single" w:sz="4" w:space="0" w:color="000000"/>
              <w:left w:val="nil"/>
              <w:bottom w:val="single" w:sz="4" w:space="0" w:color="000000"/>
              <w:right w:val="nil"/>
            </w:tcBorders>
            <w:shd w:val="clear" w:color="auto" w:fill="auto"/>
            <w:vAlign w:val="center"/>
            <w:hideMark/>
          </w:tcPr>
          <w:p w:rsidR="0073279F" w:rsidRPr="00AA470B" w:rsidRDefault="0073279F">
            <w:pPr>
              <w:rPr>
                <w:rFonts w:ascii="Arial" w:hAnsi="Arial" w:cs="Arial"/>
                <w:sz w:val="20"/>
                <w:szCs w:val="20"/>
              </w:rPr>
            </w:pPr>
            <w:r w:rsidRPr="00AA470B">
              <w:rPr>
                <w:rFonts w:ascii="Arial" w:hAnsi="Arial" w:cs="Arial"/>
                <w:sz w:val="20"/>
                <w:szCs w:val="20"/>
              </w:rPr>
              <w:t>Buenos Aires</w:t>
            </w:r>
          </w:p>
        </w:tc>
        <w:tc>
          <w:tcPr>
            <w:tcW w:w="5800" w:type="dxa"/>
            <w:tcBorders>
              <w:top w:val="single" w:sz="4" w:space="0" w:color="000000"/>
              <w:left w:val="single" w:sz="4" w:space="0" w:color="000000"/>
              <w:bottom w:val="single" w:sz="4" w:space="0" w:color="000000"/>
              <w:right w:val="single" w:sz="8" w:space="0" w:color="000000"/>
            </w:tcBorders>
            <w:shd w:val="clear" w:color="auto" w:fill="auto"/>
            <w:vAlign w:val="center"/>
            <w:hideMark/>
          </w:tcPr>
          <w:p w:rsidR="0073279F" w:rsidRPr="00AA470B" w:rsidRDefault="0073279F">
            <w:pPr>
              <w:rPr>
                <w:rFonts w:ascii="Arial" w:hAnsi="Arial" w:cs="Arial"/>
                <w:sz w:val="20"/>
                <w:szCs w:val="20"/>
              </w:rPr>
            </w:pPr>
            <w:r w:rsidRPr="00AA470B">
              <w:rPr>
                <w:rFonts w:ascii="Arial" w:hAnsi="Arial" w:cs="Arial"/>
                <w:sz w:val="20"/>
                <w:szCs w:val="20"/>
              </w:rPr>
              <w:t>Gastón Inchausti - Emiliano Narbaits - Andrés Barzola</w:t>
            </w:r>
          </w:p>
        </w:tc>
      </w:tr>
    </w:tbl>
    <w:p w:rsidR="0073279F" w:rsidRPr="0073279F" w:rsidRDefault="0073279F" w:rsidP="0073279F">
      <w:pPr>
        <w:spacing w:after="0" w:line="240" w:lineRule="auto"/>
        <w:jc w:val="both"/>
        <w:rPr>
          <w:rFonts w:eastAsia="Times New Roman" w:cs="Helvetica"/>
          <w:color w:val="000000"/>
          <w:sz w:val="24"/>
          <w:szCs w:val="24"/>
          <w:lang w:eastAsia="es-ES_tradnl"/>
        </w:rPr>
      </w:pPr>
    </w:p>
    <w:p w:rsidR="005C4570" w:rsidRPr="00F32109" w:rsidRDefault="005C4570" w:rsidP="00F32109">
      <w:pPr>
        <w:ind w:left="360"/>
        <w:jc w:val="both"/>
        <w:rPr>
          <w:sz w:val="24"/>
          <w:szCs w:val="24"/>
          <w:lang w:val="es-ES"/>
        </w:rPr>
      </w:pPr>
    </w:p>
    <w:sectPr w:rsidR="005C4570" w:rsidRPr="00F3210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66B80"/>
    <w:multiLevelType w:val="hybridMultilevel"/>
    <w:tmpl w:val="A574C00A"/>
    <w:lvl w:ilvl="0" w:tplc="B462A1E6">
      <w:numFmt w:val="bullet"/>
      <w:lvlText w:val=""/>
      <w:lvlJc w:val="left"/>
      <w:pPr>
        <w:ind w:left="720" w:hanging="360"/>
      </w:pPr>
      <w:rPr>
        <w:rFonts w:ascii="Symbol" w:eastAsiaTheme="minorHAnsi" w:hAnsi="Symbol"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CF7"/>
    <w:rsid w:val="001F3D46"/>
    <w:rsid w:val="002B5CF7"/>
    <w:rsid w:val="00333F00"/>
    <w:rsid w:val="004302C8"/>
    <w:rsid w:val="00546B1E"/>
    <w:rsid w:val="005B28BE"/>
    <w:rsid w:val="005B5D91"/>
    <w:rsid w:val="005C4570"/>
    <w:rsid w:val="006473E6"/>
    <w:rsid w:val="0073279F"/>
    <w:rsid w:val="0075184C"/>
    <w:rsid w:val="0075321B"/>
    <w:rsid w:val="0079315F"/>
    <w:rsid w:val="00887D81"/>
    <w:rsid w:val="00A01C05"/>
    <w:rsid w:val="00A813B0"/>
    <w:rsid w:val="00AA470B"/>
    <w:rsid w:val="00B32EC4"/>
    <w:rsid w:val="00C82207"/>
    <w:rsid w:val="00CF0EA9"/>
    <w:rsid w:val="00D418FB"/>
    <w:rsid w:val="00F32109"/>
    <w:rsid w:val="00F44B74"/>
  </w:rsids>
  <m:mathPr>
    <m:mathFont m:val="Cambria Math"/>
    <m:brkBin m:val="before"/>
    <m:brkBinSub m:val="--"/>
    <m:smallFrac m:val="0"/>
    <m:dispDef/>
    <m:lMargin m:val="0"/>
    <m:rMargin m:val="0"/>
    <m:defJc m:val="centerGroup"/>
    <m:wrapIndent m:val="1440"/>
    <m:intLim m:val="subSup"/>
    <m:naryLim m:val="undOvr"/>
  </m:mathPr>
  <w:themeFontLang w:val="es-ES_tradnl"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BC178E-3C89-4DB9-86AB-4DF0125BB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_trad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B5CF7"/>
    <w:pPr>
      <w:ind w:left="720"/>
      <w:contextualSpacing/>
    </w:pPr>
  </w:style>
  <w:style w:type="character" w:styleId="Hipervnculo">
    <w:name w:val="Hyperlink"/>
    <w:basedOn w:val="Fuentedeprrafopredeter"/>
    <w:uiPriority w:val="99"/>
    <w:unhideWhenUsed/>
    <w:rsid w:val="002B5CF7"/>
    <w:rPr>
      <w:color w:val="0563C1" w:themeColor="hyperlink"/>
      <w:u w:val="single"/>
    </w:rPr>
  </w:style>
  <w:style w:type="character" w:styleId="Textoennegrita">
    <w:name w:val="Strong"/>
    <w:basedOn w:val="Fuentedeprrafopredeter"/>
    <w:uiPriority w:val="22"/>
    <w:qFormat/>
    <w:rsid w:val="0073279F"/>
    <w:rPr>
      <w:b/>
      <w:bCs/>
    </w:rPr>
  </w:style>
  <w:style w:type="character" w:customStyle="1" w:styleId="apple-converted-space">
    <w:name w:val="apple-converted-space"/>
    <w:basedOn w:val="Fuentedeprrafopredeter"/>
    <w:rsid w:val="007327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282021">
      <w:bodyDiv w:val="1"/>
      <w:marLeft w:val="0"/>
      <w:marRight w:val="0"/>
      <w:marTop w:val="0"/>
      <w:marBottom w:val="0"/>
      <w:divBdr>
        <w:top w:val="none" w:sz="0" w:space="0" w:color="auto"/>
        <w:left w:val="none" w:sz="0" w:space="0" w:color="auto"/>
        <w:bottom w:val="none" w:sz="0" w:space="0" w:color="auto"/>
        <w:right w:val="none" w:sz="0" w:space="0" w:color="auto"/>
      </w:divBdr>
      <w:divsChild>
        <w:div w:id="1875388827">
          <w:marLeft w:val="0"/>
          <w:marRight w:val="0"/>
          <w:marTop w:val="0"/>
          <w:marBottom w:val="0"/>
          <w:divBdr>
            <w:top w:val="none" w:sz="0" w:space="0" w:color="auto"/>
            <w:left w:val="none" w:sz="0" w:space="0" w:color="auto"/>
            <w:bottom w:val="none" w:sz="0" w:space="0" w:color="auto"/>
            <w:right w:val="none" w:sz="0" w:space="0" w:color="auto"/>
          </w:divBdr>
        </w:div>
        <w:div w:id="673342258">
          <w:marLeft w:val="0"/>
          <w:marRight w:val="0"/>
          <w:marTop w:val="0"/>
          <w:marBottom w:val="0"/>
          <w:divBdr>
            <w:top w:val="none" w:sz="0" w:space="0" w:color="auto"/>
            <w:left w:val="none" w:sz="0" w:space="0" w:color="auto"/>
            <w:bottom w:val="none" w:sz="0" w:space="0" w:color="auto"/>
            <w:right w:val="none" w:sz="0" w:space="0" w:color="auto"/>
          </w:divBdr>
        </w:div>
        <w:div w:id="154105898">
          <w:marLeft w:val="0"/>
          <w:marRight w:val="0"/>
          <w:marTop w:val="0"/>
          <w:marBottom w:val="0"/>
          <w:divBdr>
            <w:top w:val="none" w:sz="0" w:space="0" w:color="auto"/>
            <w:left w:val="none" w:sz="0" w:space="0" w:color="auto"/>
            <w:bottom w:val="none" w:sz="0" w:space="0" w:color="auto"/>
            <w:right w:val="none" w:sz="0" w:space="0" w:color="auto"/>
          </w:divBdr>
        </w:div>
        <w:div w:id="15205796">
          <w:marLeft w:val="0"/>
          <w:marRight w:val="0"/>
          <w:marTop w:val="0"/>
          <w:marBottom w:val="0"/>
          <w:divBdr>
            <w:top w:val="none" w:sz="0" w:space="0" w:color="auto"/>
            <w:left w:val="none" w:sz="0" w:space="0" w:color="auto"/>
            <w:bottom w:val="none" w:sz="0" w:space="0" w:color="auto"/>
            <w:right w:val="none" w:sz="0" w:space="0" w:color="auto"/>
          </w:divBdr>
        </w:div>
        <w:div w:id="1563827027">
          <w:marLeft w:val="0"/>
          <w:marRight w:val="0"/>
          <w:marTop w:val="0"/>
          <w:marBottom w:val="0"/>
          <w:divBdr>
            <w:top w:val="none" w:sz="0" w:space="0" w:color="auto"/>
            <w:left w:val="none" w:sz="0" w:space="0" w:color="auto"/>
            <w:bottom w:val="none" w:sz="0" w:space="0" w:color="auto"/>
            <w:right w:val="none" w:sz="0" w:space="0" w:color="auto"/>
          </w:divBdr>
        </w:div>
        <w:div w:id="1579751883">
          <w:marLeft w:val="0"/>
          <w:marRight w:val="0"/>
          <w:marTop w:val="0"/>
          <w:marBottom w:val="0"/>
          <w:divBdr>
            <w:top w:val="none" w:sz="0" w:space="0" w:color="auto"/>
            <w:left w:val="none" w:sz="0" w:space="0" w:color="auto"/>
            <w:bottom w:val="none" w:sz="0" w:space="0" w:color="auto"/>
            <w:right w:val="none" w:sz="0" w:space="0" w:color="auto"/>
          </w:divBdr>
        </w:div>
      </w:divsChild>
    </w:div>
    <w:div w:id="647973832">
      <w:bodyDiv w:val="1"/>
      <w:marLeft w:val="0"/>
      <w:marRight w:val="0"/>
      <w:marTop w:val="0"/>
      <w:marBottom w:val="0"/>
      <w:divBdr>
        <w:top w:val="none" w:sz="0" w:space="0" w:color="auto"/>
        <w:left w:val="none" w:sz="0" w:space="0" w:color="auto"/>
        <w:bottom w:val="none" w:sz="0" w:space="0" w:color="auto"/>
        <w:right w:val="none" w:sz="0" w:space="0" w:color="auto"/>
      </w:divBdr>
      <w:divsChild>
        <w:div w:id="573122487">
          <w:marLeft w:val="0"/>
          <w:marRight w:val="0"/>
          <w:marTop w:val="0"/>
          <w:marBottom w:val="0"/>
          <w:divBdr>
            <w:top w:val="none" w:sz="0" w:space="0" w:color="auto"/>
            <w:left w:val="none" w:sz="0" w:space="0" w:color="auto"/>
            <w:bottom w:val="none" w:sz="0" w:space="0" w:color="auto"/>
            <w:right w:val="none" w:sz="0" w:space="0" w:color="auto"/>
          </w:divBdr>
          <w:divsChild>
            <w:div w:id="1813252495">
              <w:marLeft w:val="0"/>
              <w:marRight w:val="0"/>
              <w:marTop w:val="0"/>
              <w:marBottom w:val="0"/>
              <w:divBdr>
                <w:top w:val="none" w:sz="0" w:space="0" w:color="auto"/>
                <w:left w:val="none" w:sz="0" w:space="0" w:color="auto"/>
                <w:bottom w:val="none" w:sz="0" w:space="0" w:color="auto"/>
                <w:right w:val="none" w:sz="0" w:space="0" w:color="auto"/>
              </w:divBdr>
            </w:div>
            <w:div w:id="720518186">
              <w:marLeft w:val="0"/>
              <w:marRight w:val="0"/>
              <w:marTop w:val="0"/>
              <w:marBottom w:val="0"/>
              <w:divBdr>
                <w:top w:val="none" w:sz="0" w:space="0" w:color="auto"/>
                <w:left w:val="none" w:sz="0" w:space="0" w:color="auto"/>
                <w:bottom w:val="none" w:sz="0" w:space="0" w:color="auto"/>
                <w:right w:val="none" w:sz="0" w:space="0" w:color="auto"/>
              </w:divBdr>
            </w:div>
            <w:div w:id="503671030">
              <w:marLeft w:val="0"/>
              <w:marRight w:val="0"/>
              <w:marTop w:val="0"/>
              <w:marBottom w:val="0"/>
              <w:divBdr>
                <w:top w:val="none" w:sz="0" w:space="0" w:color="auto"/>
                <w:left w:val="none" w:sz="0" w:space="0" w:color="auto"/>
                <w:bottom w:val="none" w:sz="0" w:space="0" w:color="auto"/>
                <w:right w:val="none" w:sz="0" w:space="0" w:color="auto"/>
              </w:divBdr>
            </w:div>
            <w:div w:id="1324427818">
              <w:marLeft w:val="0"/>
              <w:marRight w:val="0"/>
              <w:marTop w:val="0"/>
              <w:marBottom w:val="0"/>
              <w:divBdr>
                <w:top w:val="none" w:sz="0" w:space="0" w:color="auto"/>
                <w:left w:val="none" w:sz="0" w:space="0" w:color="auto"/>
                <w:bottom w:val="none" w:sz="0" w:space="0" w:color="auto"/>
                <w:right w:val="none" w:sz="0" w:space="0" w:color="auto"/>
              </w:divBdr>
            </w:div>
            <w:div w:id="433135461">
              <w:marLeft w:val="0"/>
              <w:marRight w:val="0"/>
              <w:marTop w:val="0"/>
              <w:marBottom w:val="0"/>
              <w:divBdr>
                <w:top w:val="none" w:sz="0" w:space="0" w:color="auto"/>
                <w:left w:val="none" w:sz="0" w:space="0" w:color="auto"/>
                <w:bottom w:val="none" w:sz="0" w:space="0" w:color="auto"/>
                <w:right w:val="none" w:sz="0" w:space="0" w:color="auto"/>
              </w:divBdr>
            </w:div>
            <w:div w:id="855968">
              <w:marLeft w:val="0"/>
              <w:marRight w:val="0"/>
              <w:marTop w:val="0"/>
              <w:marBottom w:val="0"/>
              <w:divBdr>
                <w:top w:val="none" w:sz="0" w:space="0" w:color="auto"/>
                <w:left w:val="none" w:sz="0" w:space="0" w:color="auto"/>
                <w:bottom w:val="none" w:sz="0" w:space="0" w:color="auto"/>
                <w:right w:val="none" w:sz="0" w:space="0" w:color="auto"/>
              </w:divBdr>
            </w:div>
            <w:div w:id="156894600">
              <w:marLeft w:val="0"/>
              <w:marRight w:val="0"/>
              <w:marTop w:val="0"/>
              <w:marBottom w:val="0"/>
              <w:divBdr>
                <w:top w:val="none" w:sz="0" w:space="0" w:color="auto"/>
                <w:left w:val="none" w:sz="0" w:space="0" w:color="auto"/>
                <w:bottom w:val="none" w:sz="0" w:space="0" w:color="auto"/>
                <w:right w:val="none" w:sz="0" w:space="0" w:color="auto"/>
              </w:divBdr>
            </w:div>
            <w:div w:id="692457322">
              <w:marLeft w:val="0"/>
              <w:marRight w:val="0"/>
              <w:marTop w:val="0"/>
              <w:marBottom w:val="0"/>
              <w:divBdr>
                <w:top w:val="none" w:sz="0" w:space="0" w:color="auto"/>
                <w:left w:val="none" w:sz="0" w:space="0" w:color="auto"/>
                <w:bottom w:val="none" w:sz="0" w:space="0" w:color="auto"/>
                <w:right w:val="none" w:sz="0" w:space="0" w:color="auto"/>
              </w:divBdr>
            </w:div>
            <w:div w:id="1434285563">
              <w:marLeft w:val="0"/>
              <w:marRight w:val="0"/>
              <w:marTop w:val="0"/>
              <w:marBottom w:val="0"/>
              <w:divBdr>
                <w:top w:val="none" w:sz="0" w:space="0" w:color="auto"/>
                <w:left w:val="none" w:sz="0" w:space="0" w:color="auto"/>
                <w:bottom w:val="none" w:sz="0" w:space="0" w:color="auto"/>
                <w:right w:val="none" w:sz="0" w:space="0" w:color="auto"/>
              </w:divBdr>
            </w:div>
            <w:div w:id="1167789252">
              <w:marLeft w:val="0"/>
              <w:marRight w:val="0"/>
              <w:marTop w:val="0"/>
              <w:marBottom w:val="0"/>
              <w:divBdr>
                <w:top w:val="none" w:sz="0" w:space="0" w:color="auto"/>
                <w:left w:val="none" w:sz="0" w:space="0" w:color="auto"/>
                <w:bottom w:val="none" w:sz="0" w:space="0" w:color="auto"/>
                <w:right w:val="none" w:sz="0" w:space="0" w:color="auto"/>
              </w:divBdr>
            </w:div>
            <w:div w:id="1307662334">
              <w:marLeft w:val="0"/>
              <w:marRight w:val="0"/>
              <w:marTop w:val="0"/>
              <w:marBottom w:val="0"/>
              <w:divBdr>
                <w:top w:val="none" w:sz="0" w:space="0" w:color="auto"/>
                <w:left w:val="none" w:sz="0" w:space="0" w:color="auto"/>
                <w:bottom w:val="none" w:sz="0" w:space="0" w:color="auto"/>
                <w:right w:val="none" w:sz="0" w:space="0" w:color="auto"/>
              </w:divBdr>
            </w:div>
            <w:div w:id="1455639811">
              <w:marLeft w:val="0"/>
              <w:marRight w:val="0"/>
              <w:marTop w:val="0"/>
              <w:marBottom w:val="0"/>
              <w:divBdr>
                <w:top w:val="none" w:sz="0" w:space="0" w:color="auto"/>
                <w:left w:val="none" w:sz="0" w:space="0" w:color="auto"/>
                <w:bottom w:val="none" w:sz="0" w:space="0" w:color="auto"/>
                <w:right w:val="none" w:sz="0" w:space="0" w:color="auto"/>
              </w:divBdr>
            </w:div>
            <w:div w:id="338388790">
              <w:marLeft w:val="0"/>
              <w:marRight w:val="0"/>
              <w:marTop w:val="0"/>
              <w:marBottom w:val="0"/>
              <w:divBdr>
                <w:top w:val="none" w:sz="0" w:space="0" w:color="auto"/>
                <w:left w:val="none" w:sz="0" w:space="0" w:color="auto"/>
                <w:bottom w:val="none" w:sz="0" w:space="0" w:color="auto"/>
                <w:right w:val="none" w:sz="0" w:space="0" w:color="auto"/>
              </w:divBdr>
            </w:div>
            <w:div w:id="838425905">
              <w:marLeft w:val="0"/>
              <w:marRight w:val="0"/>
              <w:marTop w:val="0"/>
              <w:marBottom w:val="0"/>
              <w:divBdr>
                <w:top w:val="none" w:sz="0" w:space="0" w:color="auto"/>
                <w:left w:val="none" w:sz="0" w:space="0" w:color="auto"/>
                <w:bottom w:val="none" w:sz="0" w:space="0" w:color="auto"/>
                <w:right w:val="none" w:sz="0" w:space="0" w:color="auto"/>
              </w:divBdr>
            </w:div>
            <w:div w:id="1077358550">
              <w:marLeft w:val="0"/>
              <w:marRight w:val="0"/>
              <w:marTop w:val="0"/>
              <w:marBottom w:val="0"/>
              <w:divBdr>
                <w:top w:val="none" w:sz="0" w:space="0" w:color="auto"/>
                <w:left w:val="none" w:sz="0" w:space="0" w:color="auto"/>
                <w:bottom w:val="none" w:sz="0" w:space="0" w:color="auto"/>
                <w:right w:val="none" w:sz="0" w:space="0" w:color="auto"/>
              </w:divBdr>
            </w:div>
            <w:div w:id="1247232321">
              <w:marLeft w:val="0"/>
              <w:marRight w:val="0"/>
              <w:marTop w:val="0"/>
              <w:marBottom w:val="0"/>
              <w:divBdr>
                <w:top w:val="none" w:sz="0" w:space="0" w:color="auto"/>
                <w:left w:val="none" w:sz="0" w:space="0" w:color="auto"/>
                <w:bottom w:val="none" w:sz="0" w:space="0" w:color="auto"/>
                <w:right w:val="none" w:sz="0" w:space="0" w:color="auto"/>
              </w:divBdr>
            </w:div>
            <w:div w:id="207966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385571">
      <w:bodyDiv w:val="1"/>
      <w:marLeft w:val="0"/>
      <w:marRight w:val="0"/>
      <w:marTop w:val="0"/>
      <w:marBottom w:val="0"/>
      <w:divBdr>
        <w:top w:val="none" w:sz="0" w:space="0" w:color="auto"/>
        <w:left w:val="none" w:sz="0" w:space="0" w:color="auto"/>
        <w:bottom w:val="none" w:sz="0" w:space="0" w:color="auto"/>
        <w:right w:val="none" w:sz="0" w:space="0" w:color="auto"/>
      </w:divBdr>
      <w:divsChild>
        <w:div w:id="1979912408">
          <w:marLeft w:val="0"/>
          <w:marRight w:val="0"/>
          <w:marTop w:val="0"/>
          <w:marBottom w:val="0"/>
          <w:divBdr>
            <w:top w:val="none" w:sz="0" w:space="0" w:color="auto"/>
            <w:left w:val="single" w:sz="6" w:space="6" w:color="auto"/>
            <w:bottom w:val="none" w:sz="0" w:space="0" w:color="auto"/>
            <w:right w:val="none" w:sz="0" w:space="0" w:color="auto"/>
          </w:divBdr>
          <w:divsChild>
            <w:div w:id="693575185">
              <w:marLeft w:val="660"/>
              <w:marRight w:val="0"/>
              <w:marTop w:val="0"/>
              <w:marBottom w:val="0"/>
              <w:divBdr>
                <w:top w:val="none" w:sz="0" w:space="0" w:color="auto"/>
                <w:left w:val="none" w:sz="0" w:space="0" w:color="auto"/>
                <w:bottom w:val="none" w:sz="0" w:space="0" w:color="auto"/>
                <w:right w:val="none" w:sz="0" w:space="0" w:color="auto"/>
              </w:divBdr>
              <w:divsChild>
                <w:div w:id="1797865497">
                  <w:marLeft w:val="0"/>
                  <w:marRight w:val="225"/>
                  <w:marTop w:val="75"/>
                  <w:marBottom w:val="0"/>
                  <w:divBdr>
                    <w:top w:val="none" w:sz="0" w:space="0" w:color="auto"/>
                    <w:left w:val="none" w:sz="0" w:space="0" w:color="auto"/>
                    <w:bottom w:val="none" w:sz="0" w:space="0" w:color="auto"/>
                    <w:right w:val="none" w:sz="0" w:space="0" w:color="auto"/>
                  </w:divBdr>
                  <w:divsChild>
                    <w:div w:id="1947346659">
                      <w:marLeft w:val="0"/>
                      <w:marRight w:val="0"/>
                      <w:marTop w:val="0"/>
                      <w:marBottom w:val="0"/>
                      <w:divBdr>
                        <w:top w:val="none" w:sz="0" w:space="0" w:color="auto"/>
                        <w:left w:val="none" w:sz="0" w:space="0" w:color="auto"/>
                        <w:bottom w:val="none" w:sz="0" w:space="0" w:color="auto"/>
                        <w:right w:val="none" w:sz="0" w:space="0" w:color="auto"/>
                      </w:divBdr>
                      <w:divsChild>
                        <w:div w:id="132601888">
                          <w:marLeft w:val="0"/>
                          <w:marRight w:val="0"/>
                          <w:marTop w:val="0"/>
                          <w:marBottom w:val="0"/>
                          <w:divBdr>
                            <w:top w:val="none" w:sz="0" w:space="0" w:color="auto"/>
                            <w:left w:val="none" w:sz="0" w:space="0" w:color="auto"/>
                            <w:bottom w:val="none" w:sz="0" w:space="0" w:color="auto"/>
                            <w:right w:val="none" w:sz="0" w:space="0" w:color="auto"/>
                          </w:divBdr>
                          <w:divsChild>
                            <w:div w:id="1427270002">
                              <w:marLeft w:val="0"/>
                              <w:marRight w:val="0"/>
                              <w:marTop w:val="0"/>
                              <w:marBottom w:val="0"/>
                              <w:divBdr>
                                <w:top w:val="none" w:sz="0" w:space="0" w:color="auto"/>
                                <w:left w:val="none" w:sz="0" w:space="0" w:color="auto"/>
                                <w:bottom w:val="none" w:sz="0" w:space="0" w:color="auto"/>
                                <w:right w:val="none" w:sz="0" w:space="0" w:color="auto"/>
                              </w:divBdr>
                            </w:div>
                            <w:div w:id="775373399">
                              <w:marLeft w:val="0"/>
                              <w:marRight w:val="0"/>
                              <w:marTop w:val="0"/>
                              <w:marBottom w:val="0"/>
                              <w:divBdr>
                                <w:top w:val="none" w:sz="0" w:space="0" w:color="auto"/>
                                <w:left w:val="none" w:sz="0" w:space="0" w:color="auto"/>
                                <w:bottom w:val="none" w:sz="0" w:space="0" w:color="auto"/>
                                <w:right w:val="none" w:sz="0" w:space="0" w:color="auto"/>
                              </w:divBdr>
                            </w:div>
                            <w:div w:id="284696549">
                              <w:marLeft w:val="0"/>
                              <w:marRight w:val="0"/>
                              <w:marTop w:val="0"/>
                              <w:marBottom w:val="0"/>
                              <w:divBdr>
                                <w:top w:val="none" w:sz="0" w:space="0" w:color="auto"/>
                                <w:left w:val="none" w:sz="0" w:space="0" w:color="auto"/>
                                <w:bottom w:val="none" w:sz="0" w:space="0" w:color="auto"/>
                                <w:right w:val="none" w:sz="0" w:space="0" w:color="auto"/>
                              </w:divBdr>
                            </w:div>
                            <w:div w:id="1471551579">
                              <w:marLeft w:val="0"/>
                              <w:marRight w:val="0"/>
                              <w:marTop w:val="0"/>
                              <w:marBottom w:val="0"/>
                              <w:divBdr>
                                <w:top w:val="none" w:sz="0" w:space="0" w:color="auto"/>
                                <w:left w:val="none" w:sz="0" w:space="0" w:color="auto"/>
                                <w:bottom w:val="none" w:sz="0" w:space="0" w:color="auto"/>
                                <w:right w:val="none" w:sz="0" w:space="0" w:color="auto"/>
                              </w:divBdr>
                            </w:div>
                            <w:div w:id="973290795">
                              <w:marLeft w:val="0"/>
                              <w:marRight w:val="0"/>
                              <w:marTop w:val="0"/>
                              <w:marBottom w:val="0"/>
                              <w:divBdr>
                                <w:top w:val="none" w:sz="0" w:space="0" w:color="auto"/>
                                <w:left w:val="none" w:sz="0" w:space="0" w:color="auto"/>
                                <w:bottom w:val="none" w:sz="0" w:space="0" w:color="auto"/>
                                <w:right w:val="none" w:sz="0" w:space="0" w:color="auto"/>
                              </w:divBdr>
                            </w:div>
                            <w:div w:id="755635569">
                              <w:marLeft w:val="0"/>
                              <w:marRight w:val="0"/>
                              <w:marTop w:val="0"/>
                              <w:marBottom w:val="0"/>
                              <w:divBdr>
                                <w:top w:val="none" w:sz="0" w:space="0" w:color="auto"/>
                                <w:left w:val="none" w:sz="0" w:space="0" w:color="auto"/>
                                <w:bottom w:val="none" w:sz="0" w:space="0" w:color="auto"/>
                                <w:right w:val="none" w:sz="0" w:space="0" w:color="auto"/>
                              </w:divBdr>
                            </w:div>
                            <w:div w:id="329257710">
                              <w:marLeft w:val="0"/>
                              <w:marRight w:val="0"/>
                              <w:marTop w:val="0"/>
                              <w:marBottom w:val="0"/>
                              <w:divBdr>
                                <w:top w:val="none" w:sz="0" w:space="0" w:color="auto"/>
                                <w:left w:val="none" w:sz="0" w:space="0" w:color="auto"/>
                                <w:bottom w:val="none" w:sz="0" w:space="0" w:color="auto"/>
                                <w:right w:val="none" w:sz="0" w:space="0" w:color="auto"/>
                              </w:divBdr>
                            </w:div>
                            <w:div w:id="1525823791">
                              <w:marLeft w:val="0"/>
                              <w:marRight w:val="0"/>
                              <w:marTop w:val="0"/>
                              <w:marBottom w:val="0"/>
                              <w:divBdr>
                                <w:top w:val="none" w:sz="0" w:space="0" w:color="auto"/>
                                <w:left w:val="none" w:sz="0" w:space="0" w:color="auto"/>
                                <w:bottom w:val="none" w:sz="0" w:space="0" w:color="auto"/>
                                <w:right w:val="none" w:sz="0" w:space="0" w:color="auto"/>
                              </w:divBdr>
                            </w:div>
                            <w:div w:id="1530146540">
                              <w:marLeft w:val="0"/>
                              <w:marRight w:val="0"/>
                              <w:marTop w:val="0"/>
                              <w:marBottom w:val="0"/>
                              <w:divBdr>
                                <w:top w:val="none" w:sz="0" w:space="0" w:color="auto"/>
                                <w:left w:val="none" w:sz="0" w:space="0" w:color="auto"/>
                                <w:bottom w:val="none" w:sz="0" w:space="0" w:color="auto"/>
                                <w:right w:val="none" w:sz="0" w:space="0" w:color="auto"/>
                              </w:divBdr>
                            </w:div>
                            <w:div w:id="1118643936">
                              <w:marLeft w:val="0"/>
                              <w:marRight w:val="0"/>
                              <w:marTop w:val="0"/>
                              <w:marBottom w:val="0"/>
                              <w:divBdr>
                                <w:top w:val="none" w:sz="0" w:space="0" w:color="auto"/>
                                <w:left w:val="none" w:sz="0" w:space="0" w:color="auto"/>
                                <w:bottom w:val="none" w:sz="0" w:space="0" w:color="auto"/>
                                <w:right w:val="none" w:sz="0" w:space="0" w:color="auto"/>
                              </w:divBdr>
                            </w:div>
                            <w:div w:id="239681445">
                              <w:marLeft w:val="0"/>
                              <w:marRight w:val="0"/>
                              <w:marTop w:val="0"/>
                              <w:marBottom w:val="0"/>
                              <w:divBdr>
                                <w:top w:val="none" w:sz="0" w:space="0" w:color="auto"/>
                                <w:left w:val="none" w:sz="0" w:space="0" w:color="auto"/>
                                <w:bottom w:val="none" w:sz="0" w:space="0" w:color="auto"/>
                                <w:right w:val="none" w:sz="0" w:space="0" w:color="auto"/>
                              </w:divBdr>
                            </w:div>
                            <w:div w:id="1115640087">
                              <w:marLeft w:val="0"/>
                              <w:marRight w:val="0"/>
                              <w:marTop w:val="0"/>
                              <w:marBottom w:val="0"/>
                              <w:divBdr>
                                <w:top w:val="none" w:sz="0" w:space="0" w:color="auto"/>
                                <w:left w:val="none" w:sz="0" w:space="0" w:color="auto"/>
                                <w:bottom w:val="none" w:sz="0" w:space="0" w:color="auto"/>
                                <w:right w:val="none" w:sz="0" w:space="0" w:color="auto"/>
                              </w:divBdr>
                              <w:divsChild>
                                <w:div w:id="91047360">
                                  <w:marLeft w:val="0"/>
                                  <w:marRight w:val="0"/>
                                  <w:marTop w:val="0"/>
                                  <w:marBottom w:val="0"/>
                                  <w:divBdr>
                                    <w:top w:val="none" w:sz="0" w:space="0" w:color="auto"/>
                                    <w:left w:val="none" w:sz="0" w:space="0" w:color="auto"/>
                                    <w:bottom w:val="none" w:sz="0" w:space="0" w:color="auto"/>
                                    <w:right w:val="none" w:sz="0" w:space="0" w:color="auto"/>
                                  </w:divBdr>
                                </w:div>
                                <w:div w:id="1926570291">
                                  <w:marLeft w:val="0"/>
                                  <w:marRight w:val="0"/>
                                  <w:marTop w:val="0"/>
                                  <w:marBottom w:val="0"/>
                                  <w:divBdr>
                                    <w:top w:val="none" w:sz="0" w:space="0" w:color="auto"/>
                                    <w:left w:val="none" w:sz="0" w:space="0" w:color="auto"/>
                                    <w:bottom w:val="none" w:sz="0" w:space="0" w:color="auto"/>
                                    <w:right w:val="none" w:sz="0" w:space="0" w:color="auto"/>
                                  </w:divBdr>
                                </w:div>
                                <w:div w:id="617949442">
                                  <w:marLeft w:val="0"/>
                                  <w:marRight w:val="0"/>
                                  <w:marTop w:val="0"/>
                                  <w:marBottom w:val="0"/>
                                  <w:divBdr>
                                    <w:top w:val="none" w:sz="0" w:space="0" w:color="auto"/>
                                    <w:left w:val="none" w:sz="0" w:space="0" w:color="auto"/>
                                    <w:bottom w:val="none" w:sz="0" w:space="0" w:color="auto"/>
                                    <w:right w:val="none" w:sz="0" w:space="0" w:color="auto"/>
                                  </w:divBdr>
                                </w:div>
                              </w:divsChild>
                            </w:div>
                            <w:div w:id="124273814">
                              <w:marLeft w:val="0"/>
                              <w:marRight w:val="0"/>
                              <w:marTop w:val="0"/>
                              <w:marBottom w:val="0"/>
                              <w:divBdr>
                                <w:top w:val="none" w:sz="0" w:space="0" w:color="auto"/>
                                <w:left w:val="none" w:sz="0" w:space="0" w:color="auto"/>
                                <w:bottom w:val="none" w:sz="0" w:space="0" w:color="auto"/>
                                <w:right w:val="none" w:sz="0" w:space="0" w:color="auto"/>
                              </w:divBdr>
                            </w:div>
                            <w:div w:id="1382829600">
                              <w:marLeft w:val="0"/>
                              <w:marRight w:val="0"/>
                              <w:marTop w:val="0"/>
                              <w:marBottom w:val="0"/>
                              <w:divBdr>
                                <w:top w:val="none" w:sz="0" w:space="0" w:color="auto"/>
                                <w:left w:val="none" w:sz="0" w:space="0" w:color="auto"/>
                                <w:bottom w:val="none" w:sz="0" w:space="0" w:color="auto"/>
                                <w:right w:val="none" w:sz="0" w:space="0" w:color="auto"/>
                              </w:divBdr>
                            </w:div>
                            <w:div w:id="1177843055">
                              <w:marLeft w:val="0"/>
                              <w:marRight w:val="0"/>
                              <w:marTop w:val="0"/>
                              <w:marBottom w:val="0"/>
                              <w:divBdr>
                                <w:top w:val="none" w:sz="0" w:space="0" w:color="auto"/>
                                <w:left w:val="none" w:sz="0" w:space="0" w:color="auto"/>
                                <w:bottom w:val="none" w:sz="0" w:space="0" w:color="auto"/>
                                <w:right w:val="none" w:sz="0" w:space="0" w:color="auto"/>
                              </w:divBdr>
                            </w:div>
                            <w:div w:id="545336140">
                              <w:marLeft w:val="0"/>
                              <w:marRight w:val="0"/>
                              <w:marTop w:val="0"/>
                              <w:marBottom w:val="0"/>
                              <w:divBdr>
                                <w:top w:val="none" w:sz="0" w:space="0" w:color="auto"/>
                                <w:left w:val="none" w:sz="0" w:space="0" w:color="auto"/>
                                <w:bottom w:val="none" w:sz="0" w:space="0" w:color="auto"/>
                                <w:right w:val="none" w:sz="0" w:space="0" w:color="auto"/>
                              </w:divBdr>
                            </w:div>
                            <w:div w:id="696002422">
                              <w:marLeft w:val="0"/>
                              <w:marRight w:val="0"/>
                              <w:marTop w:val="0"/>
                              <w:marBottom w:val="0"/>
                              <w:divBdr>
                                <w:top w:val="none" w:sz="0" w:space="0" w:color="auto"/>
                                <w:left w:val="none" w:sz="0" w:space="0" w:color="auto"/>
                                <w:bottom w:val="none" w:sz="0" w:space="0" w:color="auto"/>
                                <w:right w:val="none" w:sz="0" w:space="0" w:color="auto"/>
                              </w:divBdr>
                            </w:div>
                            <w:div w:id="1928610472">
                              <w:marLeft w:val="0"/>
                              <w:marRight w:val="0"/>
                              <w:marTop w:val="0"/>
                              <w:marBottom w:val="0"/>
                              <w:divBdr>
                                <w:top w:val="none" w:sz="0" w:space="0" w:color="auto"/>
                                <w:left w:val="none" w:sz="0" w:space="0" w:color="auto"/>
                                <w:bottom w:val="none" w:sz="0" w:space="0" w:color="auto"/>
                                <w:right w:val="none" w:sz="0" w:space="0" w:color="auto"/>
                              </w:divBdr>
                            </w:div>
                            <w:div w:id="50810254">
                              <w:marLeft w:val="0"/>
                              <w:marRight w:val="0"/>
                              <w:marTop w:val="0"/>
                              <w:marBottom w:val="0"/>
                              <w:divBdr>
                                <w:top w:val="none" w:sz="0" w:space="0" w:color="auto"/>
                                <w:left w:val="none" w:sz="0" w:space="0" w:color="auto"/>
                                <w:bottom w:val="none" w:sz="0" w:space="0" w:color="auto"/>
                                <w:right w:val="none" w:sz="0" w:space="0" w:color="auto"/>
                              </w:divBdr>
                            </w:div>
                            <w:div w:id="190460622">
                              <w:marLeft w:val="0"/>
                              <w:marRight w:val="0"/>
                              <w:marTop w:val="0"/>
                              <w:marBottom w:val="0"/>
                              <w:divBdr>
                                <w:top w:val="none" w:sz="0" w:space="0" w:color="auto"/>
                                <w:left w:val="none" w:sz="0" w:space="0" w:color="auto"/>
                                <w:bottom w:val="none" w:sz="0" w:space="0" w:color="auto"/>
                                <w:right w:val="none" w:sz="0" w:space="0" w:color="auto"/>
                              </w:divBdr>
                            </w:div>
                            <w:div w:id="828205162">
                              <w:marLeft w:val="0"/>
                              <w:marRight w:val="0"/>
                              <w:marTop w:val="0"/>
                              <w:marBottom w:val="0"/>
                              <w:divBdr>
                                <w:top w:val="none" w:sz="0" w:space="0" w:color="auto"/>
                                <w:left w:val="none" w:sz="0" w:space="0" w:color="auto"/>
                                <w:bottom w:val="none" w:sz="0" w:space="0" w:color="auto"/>
                                <w:right w:val="none" w:sz="0" w:space="0" w:color="auto"/>
                              </w:divBdr>
                            </w:div>
                            <w:div w:id="593126399">
                              <w:marLeft w:val="0"/>
                              <w:marRight w:val="0"/>
                              <w:marTop w:val="0"/>
                              <w:marBottom w:val="0"/>
                              <w:divBdr>
                                <w:top w:val="none" w:sz="0" w:space="0" w:color="auto"/>
                                <w:left w:val="none" w:sz="0" w:space="0" w:color="auto"/>
                                <w:bottom w:val="none" w:sz="0" w:space="0" w:color="auto"/>
                                <w:right w:val="none" w:sz="0" w:space="0" w:color="auto"/>
                              </w:divBdr>
                            </w:div>
                            <w:div w:id="1713916173">
                              <w:marLeft w:val="0"/>
                              <w:marRight w:val="0"/>
                              <w:marTop w:val="0"/>
                              <w:marBottom w:val="0"/>
                              <w:divBdr>
                                <w:top w:val="none" w:sz="0" w:space="0" w:color="auto"/>
                                <w:left w:val="none" w:sz="0" w:space="0" w:color="auto"/>
                                <w:bottom w:val="none" w:sz="0" w:space="0" w:color="auto"/>
                                <w:right w:val="none" w:sz="0" w:space="0" w:color="auto"/>
                              </w:divBdr>
                            </w:div>
                            <w:div w:id="201327638">
                              <w:marLeft w:val="0"/>
                              <w:marRight w:val="0"/>
                              <w:marTop w:val="0"/>
                              <w:marBottom w:val="0"/>
                              <w:divBdr>
                                <w:top w:val="none" w:sz="0" w:space="0" w:color="auto"/>
                                <w:left w:val="none" w:sz="0" w:space="0" w:color="auto"/>
                                <w:bottom w:val="none" w:sz="0" w:space="0" w:color="auto"/>
                                <w:right w:val="none" w:sz="0" w:space="0" w:color="auto"/>
                              </w:divBdr>
                            </w:div>
                            <w:div w:id="1062363960">
                              <w:marLeft w:val="0"/>
                              <w:marRight w:val="0"/>
                              <w:marTop w:val="0"/>
                              <w:marBottom w:val="0"/>
                              <w:divBdr>
                                <w:top w:val="none" w:sz="0" w:space="0" w:color="auto"/>
                                <w:left w:val="none" w:sz="0" w:space="0" w:color="auto"/>
                                <w:bottom w:val="none" w:sz="0" w:space="0" w:color="auto"/>
                                <w:right w:val="none" w:sz="0" w:space="0" w:color="auto"/>
                              </w:divBdr>
                            </w:div>
                            <w:div w:id="2081439274">
                              <w:marLeft w:val="0"/>
                              <w:marRight w:val="0"/>
                              <w:marTop w:val="0"/>
                              <w:marBottom w:val="0"/>
                              <w:divBdr>
                                <w:top w:val="none" w:sz="0" w:space="0" w:color="auto"/>
                                <w:left w:val="none" w:sz="0" w:space="0" w:color="auto"/>
                                <w:bottom w:val="none" w:sz="0" w:space="0" w:color="auto"/>
                                <w:right w:val="none" w:sz="0" w:space="0" w:color="auto"/>
                              </w:divBdr>
                            </w:div>
                            <w:div w:id="96295284">
                              <w:marLeft w:val="0"/>
                              <w:marRight w:val="0"/>
                              <w:marTop w:val="0"/>
                              <w:marBottom w:val="0"/>
                              <w:divBdr>
                                <w:top w:val="none" w:sz="0" w:space="0" w:color="auto"/>
                                <w:left w:val="none" w:sz="0" w:space="0" w:color="auto"/>
                                <w:bottom w:val="none" w:sz="0" w:space="0" w:color="auto"/>
                                <w:right w:val="none" w:sz="0" w:space="0" w:color="auto"/>
                              </w:divBdr>
                            </w:div>
                            <w:div w:id="1674185149">
                              <w:marLeft w:val="0"/>
                              <w:marRight w:val="0"/>
                              <w:marTop w:val="0"/>
                              <w:marBottom w:val="0"/>
                              <w:divBdr>
                                <w:top w:val="none" w:sz="0" w:space="0" w:color="auto"/>
                                <w:left w:val="none" w:sz="0" w:space="0" w:color="auto"/>
                                <w:bottom w:val="none" w:sz="0" w:space="0" w:color="auto"/>
                                <w:right w:val="none" w:sz="0" w:space="0" w:color="auto"/>
                              </w:divBdr>
                            </w:div>
                            <w:div w:id="692927396">
                              <w:marLeft w:val="0"/>
                              <w:marRight w:val="0"/>
                              <w:marTop w:val="0"/>
                              <w:marBottom w:val="0"/>
                              <w:divBdr>
                                <w:top w:val="none" w:sz="0" w:space="0" w:color="auto"/>
                                <w:left w:val="none" w:sz="0" w:space="0" w:color="auto"/>
                                <w:bottom w:val="none" w:sz="0" w:space="0" w:color="auto"/>
                                <w:right w:val="none" w:sz="0" w:space="0" w:color="auto"/>
                              </w:divBdr>
                            </w:div>
                            <w:div w:id="1162895602">
                              <w:marLeft w:val="0"/>
                              <w:marRight w:val="0"/>
                              <w:marTop w:val="0"/>
                              <w:marBottom w:val="0"/>
                              <w:divBdr>
                                <w:top w:val="none" w:sz="0" w:space="0" w:color="auto"/>
                                <w:left w:val="none" w:sz="0" w:space="0" w:color="auto"/>
                                <w:bottom w:val="none" w:sz="0" w:space="0" w:color="auto"/>
                                <w:right w:val="none" w:sz="0" w:space="0" w:color="auto"/>
                              </w:divBdr>
                            </w:div>
                            <w:div w:id="1209142205">
                              <w:marLeft w:val="0"/>
                              <w:marRight w:val="0"/>
                              <w:marTop w:val="0"/>
                              <w:marBottom w:val="0"/>
                              <w:divBdr>
                                <w:top w:val="none" w:sz="0" w:space="0" w:color="auto"/>
                                <w:left w:val="none" w:sz="0" w:space="0" w:color="auto"/>
                                <w:bottom w:val="none" w:sz="0" w:space="0" w:color="auto"/>
                                <w:right w:val="none" w:sz="0" w:space="0" w:color="auto"/>
                              </w:divBdr>
                            </w:div>
                            <w:div w:id="1280837052">
                              <w:marLeft w:val="0"/>
                              <w:marRight w:val="0"/>
                              <w:marTop w:val="0"/>
                              <w:marBottom w:val="0"/>
                              <w:divBdr>
                                <w:top w:val="none" w:sz="0" w:space="0" w:color="auto"/>
                                <w:left w:val="none" w:sz="0" w:space="0" w:color="auto"/>
                                <w:bottom w:val="none" w:sz="0" w:space="0" w:color="auto"/>
                                <w:right w:val="none" w:sz="0" w:space="0" w:color="auto"/>
                              </w:divBdr>
                            </w:div>
                            <w:div w:id="166227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7314346">
      <w:bodyDiv w:val="1"/>
      <w:marLeft w:val="0"/>
      <w:marRight w:val="0"/>
      <w:marTop w:val="0"/>
      <w:marBottom w:val="0"/>
      <w:divBdr>
        <w:top w:val="none" w:sz="0" w:space="0" w:color="auto"/>
        <w:left w:val="none" w:sz="0" w:space="0" w:color="auto"/>
        <w:bottom w:val="none" w:sz="0" w:space="0" w:color="auto"/>
        <w:right w:val="none" w:sz="0" w:space="0" w:color="auto"/>
      </w:divBdr>
      <w:divsChild>
        <w:div w:id="321281465">
          <w:marLeft w:val="0"/>
          <w:marRight w:val="0"/>
          <w:marTop w:val="0"/>
          <w:marBottom w:val="600"/>
          <w:divBdr>
            <w:top w:val="none" w:sz="0" w:space="0" w:color="auto"/>
            <w:left w:val="none" w:sz="0" w:space="0" w:color="auto"/>
            <w:bottom w:val="none" w:sz="0" w:space="0" w:color="auto"/>
            <w:right w:val="none" w:sz="0" w:space="0" w:color="auto"/>
          </w:divBdr>
          <w:divsChild>
            <w:div w:id="18514130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elotabuenosaires.com.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ldiarioderauch.com.ar" TargetMode="External"/><Relationship Id="rId5" Type="http://schemas.openxmlformats.org/officeDocument/2006/relationships/hyperlink" Target="http://www.pelotabuenosaires.com.a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7</Pages>
  <Words>2259</Words>
  <Characters>12426</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Rodriguez</dc:creator>
  <cp:keywords/>
  <dc:description/>
  <cp:lastModifiedBy>Adrian Rodriguez</cp:lastModifiedBy>
  <cp:revision>13</cp:revision>
  <dcterms:created xsi:type="dcterms:W3CDTF">2015-02-22T20:58:00Z</dcterms:created>
  <dcterms:modified xsi:type="dcterms:W3CDTF">2015-03-30T19:24:00Z</dcterms:modified>
</cp:coreProperties>
</file>